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629" w:rsidRDefault="00A37862" w:rsidP="00AF7629">
      <w:pPr>
        <w:pStyle w:val="a5"/>
        <w:jc w:val="center"/>
        <w:rPr>
          <w:sz w:val="26"/>
          <w:szCs w:val="26"/>
        </w:rPr>
      </w:pPr>
      <w:r w:rsidRPr="00B45883">
        <w:rPr>
          <w:sz w:val="26"/>
          <w:szCs w:val="26"/>
        </w:rPr>
        <w:t>Должностной регламент</w:t>
      </w:r>
    </w:p>
    <w:p w:rsidR="00B45883" w:rsidRDefault="00AF7629" w:rsidP="00AF7629">
      <w:pPr>
        <w:pStyle w:val="a5"/>
        <w:jc w:val="center"/>
        <w:rPr>
          <w:sz w:val="26"/>
          <w:szCs w:val="26"/>
        </w:rPr>
      </w:pPr>
      <w:r>
        <w:rPr>
          <w:sz w:val="26"/>
          <w:szCs w:val="26"/>
        </w:rPr>
        <w:t>С</w:t>
      </w:r>
      <w:r w:rsidR="00B45883" w:rsidRPr="00134F25">
        <w:rPr>
          <w:sz w:val="26"/>
          <w:szCs w:val="26"/>
        </w:rPr>
        <w:t>пециалиста-эксперта</w:t>
      </w:r>
      <w:r>
        <w:rPr>
          <w:sz w:val="26"/>
          <w:szCs w:val="26"/>
        </w:rPr>
        <w:t xml:space="preserve"> </w:t>
      </w:r>
      <w:r w:rsidRPr="00134F25">
        <w:rPr>
          <w:sz w:val="26"/>
          <w:szCs w:val="26"/>
        </w:rPr>
        <w:t>отдела</w:t>
      </w:r>
      <w:r w:rsidRPr="00134F25">
        <w:rPr>
          <w:color w:val="FF0000"/>
          <w:sz w:val="26"/>
          <w:szCs w:val="26"/>
        </w:rPr>
        <w:t xml:space="preserve"> </w:t>
      </w:r>
      <w:r w:rsidRPr="00134F25">
        <w:rPr>
          <w:sz w:val="26"/>
          <w:szCs w:val="26"/>
        </w:rPr>
        <w:t>обеспечения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314"/>
      </w:tblGrid>
      <w:tr w:rsidR="00B45883" w:rsidRPr="00134F25" w:rsidTr="00AF7629"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</w:tcPr>
          <w:p w:rsidR="00B45883" w:rsidRPr="00134F25" w:rsidRDefault="00B45883" w:rsidP="00AF7629">
            <w:pPr>
              <w:pStyle w:val="a5"/>
              <w:ind w:right="-599"/>
              <w:jc w:val="center"/>
              <w:rPr>
                <w:color w:val="FF0000"/>
                <w:sz w:val="26"/>
                <w:szCs w:val="26"/>
              </w:rPr>
            </w:pPr>
          </w:p>
        </w:tc>
      </w:tr>
      <w:tr w:rsidR="00B45883" w:rsidRPr="00134F25" w:rsidTr="00AF7629">
        <w:tc>
          <w:tcPr>
            <w:tcW w:w="1031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45883" w:rsidRPr="00134F25" w:rsidRDefault="00B45883" w:rsidP="00AF7629">
            <w:pPr>
              <w:pStyle w:val="a5"/>
              <w:jc w:val="center"/>
              <w:rPr>
                <w:sz w:val="26"/>
                <w:szCs w:val="26"/>
              </w:rPr>
            </w:pPr>
            <w:r w:rsidRPr="00134F25">
              <w:rPr>
                <w:sz w:val="26"/>
                <w:szCs w:val="26"/>
              </w:rPr>
              <w:t>Межрайонной инспекции Федеральной налоговой службы</w:t>
            </w:r>
          </w:p>
          <w:p w:rsidR="00B45883" w:rsidRPr="00134F25" w:rsidRDefault="00B45883" w:rsidP="00AF7629">
            <w:pPr>
              <w:pStyle w:val="a5"/>
              <w:jc w:val="center"/>
              <w:rPr>
                <w:sz w:val="26"/>
                <w:szCs w:val="26"/>
              </w:rPr>
            </w:pPr>
            <w:r w:rsidRPr="00134F25">
              <w:rPr>
                <w:sz w:val="26"/>
                <w:szCs w:val="26"/>
              </w:rPr>
              <w:t>№ 24 по Иркутской области</w:t>
            </w:r>
          </w:p>
        </w:tc>
      </w:tr>
    </w:tbl>
    <w:p w:rsidR="00FE288B" w:rsidRPr="00B45883" w:rsidRDefault="00FE288B">
      <w:pPr>
        <w:pStyle w:val="ConsPlusNormal"/>
        <w:jc w:val="center"/>
        <w:outlineLvl w:val="1"/>
        <w:rPr>
          <w:rFonts w:ascii="Times New Roman" w:hAnsi="Times New Roman"/>
          <w:b/>
          <w:sz w:val="26"/>
          <w:szCs w:val="26"/>
        </w:rPr>
      </w:pPr>
    </w:p>
    <w:p w:rsidR="00FE288B" w:rsidRPr="00B45883" w:rsidRDefault="00A37862">
      <w:pPr>
        <w:pStyle w:val="ConsPlusNormal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B45883">
        <w:rPr>
          <w:rFonts w:ascii="Times New Roman" w:hAnsi="Times New Roman"/>
          <w:b/>
          <w:sz w:val="26"/>
          <w:szCs w:val="26"/>
        </w:rPr>
        <w:t>I. Общие положения</w:t>
      </w:r>
    </w:p>
    <w:p w:rsidR="00FE288B" w:rsidRPr="00B45883" w:rsidRDefault="00FE288B">
      <w:pPr>
        <w:pStyle w:val="ConsPlusNormal"/>
        <w:jc w:val="both"/>
        <w:rPr>
          <w:rFonts w:ascii="Times New Roman" w:hAnsi="Times New Roman"/>
          <w:sz w:val="26"/>
          <w:szCs w:val="26"/>
        </w:rPr>
      </w:pPr>
    </w:p>
    <w:p w:rsidR="00FE288B" w:rsidRPr="004204EE" w:rsidRDefault="00A37862" w:rsidP="00B45883">
      <w:pPr>
        <w:pStyle w:val="a5"/>
        <w:spacing w:before="100" w:after="100" w:line="240" w:lineRule="atLeast"/>
        <w:ind w:firstLine="709"/>
        <w:jc w:val="both"/>
        <w:rPr>
          <w:sz w:val="26"/>
          <w:szCs w:val="26"/>
        </w:rPr>
      </w:pPr>
      <w:r w:rsidRPr="00B45883">
        <w:rPr>
          <w:sz w:val="26"/>
          <w:szCs w:val="26"/>
        </w:rPr>
        <w:t>1. Должность федеральной государственной гражданской службы (далее - гражданская служба) специалиста-эксперта отдела обеспечения Межрайонной инспекции Ф</w:t>
      </w:r>
      <w:r w:rsidR="00B45883">
        <w:rPr>
          <w:sz w:val="26"/>
          <w:szCs w:val="26"/>
        </w:rPr>
        <w:t>едеральной налоговой службы № 24</w:t>
      </w:r>
      <w:r w:rsidR="00AF7629">
        <w:rPr>
          <w:sz w:val="26"/>
          <w:szCs w:val="26"/>
        </w:rPr>
        <w:t xml:space="preserve"> по Иркутской области (далее - с</w:t>
      </w:r>
      <w:r w:rsidRPr="00B45883">
        <w:rPr>
          <w:sz w:val="26"/>
          <w:szCs w:val="26"/>
        </w:rPr>
        <w:t xml:space="preserve">пециалист-эксперт) </w:t>
      </w:r>
      <w:r w:rsidRPr="004204EE">
        <w:rPr>
          <w:sz w:val="26"/>
          <w:szCs w:val="26"/>
        </w:rPr>
        <w:t>относится к старшей группе должностей гражданской службы категории “ специалисты”.</w:t>
      </w:r>
    </w:p>
    <w:p w:rsidR="00FE288B" w:rsidRPr="004204EE" w:rsidRDefault="00A37862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4204EE">
        <w:rPr>
          <w:rFonts w:ascii="Times New Roman" w:hAnsi="Times New Roman"/>
          <w:sz w:val="26"/>
          <w:szCs w:val="26"/>
        </w:rPr>
        <w:t xml:space="preserve">Регистрационный номер (код) должности - </w:t>
      </w:r>
      <w:r w:rsidR="00B45883" w:rsidRPr="004204EE">
        <w:rPr>
          <w:rFonts w:ascii="Times New Roman" w:hAnsi="Times New Roman"/>
          <w:sz w:val="26"/>
          <w:szCs w:val="26"/>
        </w:rPr>
        <w:t>11-3-4-08</w:t>
      </w:r>
      <w:r w:rsidR="004204EE">
        <w:rPr>
          <w:rFonts w:ascii="Times New Roman" w:hAnsi="Times New Roman"/>
          <w:sz w:val="26"/>
          <w:szCs w:val="26"/>
        </w:rPr>
        <w:t>8</w:t>
      </w:r>
      <w:r w:rsidRPr="004204EE">
        <w:rPr>
          <w:rFonts w:ascii="Times New Roman" w:hAnsi="Times New Roman"/>
          <w:sz w:val="26"/>
          <w:szCs w:val="26"/>
        </w:rPr>
        <w:t>.</w:t>
      </w:r>
    </w:p>
    <w:p w:rsidR="00B45883" w:rsidRPr="004204EE" w:rsidRDefault="00A37862" w:rsidP="00B45883">
      <w:pPr>
        <w:pStyle w:val="ConsPlusNormal"/>
        <w:spacing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4204EE">
        <w:rPr>
          <w:rFonts w:ascii="Times New Roman" w:hAnsi="Times New Roman"/>
          <w:sz w:val="26"/>
          <w:szCs w:val="26"/>
        </w:rPr>
        <w:t xml:space="preserve">2. </w:t>
      </w:r>
      <w:r w:rsidR="00B45883" w:rsidRPr="004204EE">
        <w:rPr>
          <w:rFonts w:ascii="Times New Roman" w:hAnsi="Times New Roman"/>
          <w:sz w:val="26"/>
          <w:szCs w:val="26"/>
        </w:rPr>
        <w:t>Область профессиональной служебной деятельности специалиста-эксперта: Управление в сфере</w:t>
      </w:r>
      <w:r w:rsidR="003D1FBB" w:rsidRPr="004204EE">
        <w:rPr>
          <w:rFonts w:ascii="Times New Roman" w:hAnsi="Times New Roman"/>
          <w:sz w:val="26"/>
          <w:szCs w:val="26"/>
        </w:rPr>
        <w:t xml:space="preserve"> архивного дела и</w:t>
      </w:r>
      <w:r w:rsidR="00B45883" w:rsidRPr="004204EE">
        <w:rPr>
          <w:rFonts w:ascii="Times New Roman" w:hAnsi="Times New Roman"/>
          <w:sz w:val="26"/>
          <w:szCs w:val="26"/>
        </w:rPr>
        <w:t xml:space="preserve"> делопроизводства.</w:t>
      </w:r>
    </w:p>
    <w:p w:rsidR="00FE288B" w:rsidRPr="004204EE" w:rsidRDefault="00A37862" w:rsidP="00B45883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4204EE">
        <w:rPr>
          <w:rFonts w:ascii="Times New Roman" w:hAnsi="Times New Roman"/>
          <w:sz w:val="26"/>
          <w:szCs w:val="26"/>
        </w:rPr>
        <w:t xml:space="preserve">3. Вид профессиональной служебной деятельности специалиста-эксперта: </w:t>
      </w:r>
      <w:r w:rsidR="00C51F61" w:rsidRPr="004204EE">
        <w:rPr>
          <w:rFonts w:ascii="Times New Roman" w:hAnsi="Times New Roman"/>
          <w:sz w:val="26"/>
          <w:szCs w:val="26"/>
        </w:rPr>
        <w:t>Комплектование и документационное обеспечение управления.</w:t>
      </w:r>
    </w:p>
    <w:p w:rsidR="00FE288B" w:rsidRPr="004204EE" w:rsidRDefault="00A37862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4204EE">
        <w:rPr>
          <w:rFonts w:ascii="Times New Roman" w:hAnsi="Times New Roman"/>
          <w:sz w:val="26"/>
          <w:szCs w:val="26"/>
        </w:rPr>
        <w:t>4. Назначение на должность и освобождение от должности специалиста-эксперта осуществляются приказом Межрайонной инспекции Ф</w:t>
      </w:r>
      <w:r w:rsidR="009E1C20" w:rsidRPr="004204EE">
        <w:rPr>
          <w:rFonts w:ascii="Times New Roman" w:hAnsi="Times New Roman"/>
          <w:sz w:val="26"/>
          <w:szCs w:val="26"/>
        </w:rPr>
        <w:t>едеральной налоговой службы № 24</w:t>
      </w:r>
      <w:r w:rsidRPr="004204EE">
        <w:rPr>
          <w:rFonts w:ascii="Times New Roman" w:hAnsi="Times New Roman"/>
          <w:sz w:val="26"/>
          <w:szCs w:val="26"/>
        </w:rPr>
        <w:t xml:space="preserve"> по Иркутской области (далее - Инспекция).</w:t>
      </w:r>
    </w:p>
    <w:p w:rsidR="00FE288B" w:rsidRPr="004204EE" w:rsidRDefault="00AF7629" w:rsidP="00B45883">
      <w:pPr>
        <w:pStyle w:val="a5"/>
        <w:spacing w:beforeAutospacing="0" w:afterAutospacing="0" w:line="240" w:lineRule="atLeast"/>
        <w:ind w:firstLine="709"/>
        <w:jc w:val="both"/>
        <w:rPr>
          <w:color w:val="FF0000"/>
          <w:sz w:val="26"/>
          <w:szCs w:val="26"/>
        </w:rPr>
      </w:pPr>
      <w:r w:rsidRPr="004204EE">
        <w:rPr>
          <w:sz w:val="26"/>
          <w:szCs w:val="26"/>
        </w:rPr>
        <w:t>5. С</w:t>
      </w:r>
      <w:r w:rsidR="00A37862" w:rsidRPr="004204EE">
        <w:rPr>
          <w:sz w:val="26"/>
          <w:szCs w:val="26"/>
        </w:rPr>
        <w:t xml:space="preserve">пециалист-эксперт непосредственно подчиняется начальнику отдела, заместителю начальника отдела. В период своего временного отсутствия замещается </w:t>
      </w:r>
      <w:r w:rsidR="00546124" w:rsidRPr="004204EE">
        <w:rPr>
          <w:sz w:val="26"/>
          <w:szCs w:val="26"/>
        </w:rPr>
        <w:t>специалистом</w:t>
      </w:r>
      <w:r w:rsidR="00387FF4" w:rsidRPr="004204EE">
        <w:rPr>
          <w:sz w:val="26"/>
          <w:szCs w:val="26"/>
        </w:rPr>
        <w:t>-экспертом</w:t>
      </w:r>
      <w:r w:rsidR="00A37862" w:rsidRPr="004204EE">
        <w:rPr>
          <w:sz w:val="26"/>
          <w:szCs w:val="26"/>
        </w:rPr>
        <w:t xml:space="preserve">, </w:t>
      </w:r>
      <w:r w:rsidR="00387FF4" w:rsidRPr="004204EE">
        <w:rPr>
          <w:sz w:val="26"/>
          <w:szCs w:val="26"/>
        </w:rPr>
        <w:t>ведущим</w:t>
      </w:r>
      <w:r w:rsidR="00A37862" w:rsidRPr="004204EE">
        <w:rPr>
          <w:sz w:val="26"/>
          <w:szCs w:val="26"/>
        </w:rPr>
        <w:t xml:space="preserve"> специалистом-экспертом. </w:t>
      </w:r>
    </w:p>
    <w:p w:rsidR="00FE288B" w:rsidRPr="004204EE" w:rsidRDefault="00FE288B" w:rsidP="00B45883">
      <w:pPr>
        <w:pStyle w:val="ConsPlusNormal"/>
        <w:spacing w:line="240" w:lineRule="atLeast"/>
        <w:ind w:firstLine="709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FE288B" w:rsidRPr="004204EE" w:rsidRDefault="00A37862">
      <w:pPr>
        <w:pStyle w:val="ConsPlusNormal"/>
        <w:ind w:firstLine="709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4204EE">
        <w:rPr>
          <w:rFonts w:ascii="Times New Roman" w:hAnsi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FE288B" w:rsidRPr="004204EE" w:rsidRDefault="00A37862">
      <w:pPr>
        <w:pStyle w:val="ConsPlusNormal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4204EE">
        <w:rPr>
          <w:rFonts w:ascii="Times New Roman" w:hAnsi="Times New Roman"/>
          <w:b/>
          <w:sz w:val="26"/>
          <w:szCs w:val="26"/>
        </w:rPr>
        <w:t>гражданской службы</w:t>
      </w:r>
    </w:p>
    <w:p w:rsidR="00FE288B" w:rsidRPr="004204EE" w:rsidRDefault="00FE288B">
      <w:pPr>
        <w:pStyle w:val="ConsPlusNormal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FE288B" w:rsidRPr="004204EE" w:rsidRDefault="00A37862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4204EE">
        <w:rPr>
          <w:rFonts w:ascii="Times New Roman" w:hAnsi="Times New Roman"/>
          <w:sz w:val="26"/>
          <w:szCs w:val="26"/>
        </w:rPr>
        <w:t>6. Для замещения должности специалиста-эксперта устанавливаются следующие требования:</w:t>
      </w:r>
    </w:p>
    <w:p w:rsidR="00FE288B" w:rsidRPr="00B45883" w:rsidRDefault="00A37862">
      <w:pPr>
        <w:ind w:firstLine="709"/>
        <w:jc w:val="both"/>
        <w:rPr>
          <w:sz w:val="26"/>
          <w:szCs w:val="26"/>
        </w:rPr>
      </w:pPr>
      <w:r w:rsidRPr="004204EE">
        <w:rPr>
          <w:sz w:val="26"/>
          <w:szCs w:val="26"/>
        </w:rPr>
        <w:t>6.1. Наличие высшего образования.</w:t>
      </w:r>
    </w:p>
    <w:p w:rsidR="00FE288B" w:rsidRPr="00B45883" w:rsidRDefault="00A37862">
      <w:pPr>
        <w:ind w:firstLine="709"/>
        <w:jc w:val="both"/>
        <w:rPr>
          <w:sz w:val="26"/>
          <w:szCs w:val="26"/>
        </w:rPr>
      </w:pPr>
      <w:r w:rsidRPr="00B45883">
        <w:rPr>
          <w:sz w:val="26"/>
          <w:szCs w:val="26"/>
        </w:rPr>
        <w:t xml:space="preserve">6.2. 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положений; законодательства об электронной подписи; по применению персонального компьютера; в области информационно-коммуникационных технологий. </w:t>
      </w:r>
    </w:p>
    <w:p w:rsidR="00FE288B" w:rsidRPr="00B45883" w:rsidRDefault="00A37862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B45883">
        <w:rPr>
          <w:rFonts w:ascii="Times New Roman" w:hAnsi="Times New Roman"/>
          <w:sz w:val="26"/>
          <w:szCs w:val="26"/>
        </w:rPr>
        <w:t>6.3. Наличие профессиональных знаний:</w:t>
      </w:r>
    </w:p>
    <w:p w:rsidR="00FE288B" w:rsidRPr="009E1C20" w:rsidRDefault="00A37862">
      <w:pPr>
        <w:ind w:firstLine="709"/>
        <w:jc w:val="both"/>
        <w:rPr>
          <w:sz w:val="26"/>
          <w:szCs w:val="26"/>
        </w:rPr>
      </w:pPr>
      <w:r w:rsidRPr="009E1C20">
        <w:rPr>
          <w:sz w:val="26"/>
          <w:szCs w:val="26"/>
        </w:rPr>
        <w:t xml:space="preserve">6.3.1. В сфере законодательства Российской Федерации: </w:t>
      </w:r>
    </w:p>
    <w:p w:rsidR="009E1C20" w:rsidRPr="003D21AC" w:rsidRDefault="009E1C20" w:rsidP="009E1C20">
      <w:pPr>
        <w:spacing w:after="1" w:line="220" w:lineRule="atLeast"/>
        <w:ind w:firstLine="283"/>
        <w:jc w:val="both"/>
        <w:rPr>
          <w:color w:val="auto"/>
          <w:sz w:val="26"/>
          <w:szCs w:val="26"/>
        </w:rPr>
      </w:pPr>
      <w:r w:rsidRPr="003D21AC">
        <w:rPr>
          <w:color w:val="auto"/>
          <w:sz w:val="26"/>
          <w:szCs w:val="26"/>
        </w:rPr>
        <w:t xml:space="preserve">- </w:t>
      </w:r>
      <w:hyperlink r:id="rId7" w:history="1">
        <w:r w:rsidR="003D21AC">
          <w:rPr>
            <w:color w:val="0000FF"/>
            <w:sz w:val="26"/>
            <w:szCs w:val="26"/>
          </w:rPr>
          <w:t>основы</w:t>
        </w:r>
      </w:hyperlink>
      <w:r w:rsidRPr="003D21AC">
        <w:rPr>
          <w:color w:val="auto"/>
          <w:sz w:val="26"/>
          <w:szCs w:val="26"/>
        </w:rPr>
        <w:t xml:space="preserve"> законодательства Российской Федерации о нотариате, утверждены Верховным Советом Российской Федерации 11 февраля 1993 г., N 4462-1;</w:t>
      </w:r>
    </w:p>
    <w:p w:rsidR="009E1C20" w:rsidRPr="003D21AC" w:rsidRDefault="009E1C20" w:rsidP="009E1C20">
      <w:pPr>
        <w:spacing w:after="1" w:line="220" w:lineRule="atLeast"/>
        <w:ind w:firstLine="283"/>
        <w:jc w:val="both"/>
        <w:rPr>
          <w:color w:val="auto"/>
          <w:sz w:val="26"/>
          <w:szCs w:val="26"/>
        </w:rPr>
      </w:pPr>
      <w:r w:rsidRPr="003D21AC">
        <w:rPr>
          <w:color w:val="auto"/>
          <w:sz w:val="26"/>
          <w:szCs w:val="26"/>
        </w:rPr>
        <w:t>- Трудовой кодекс Российской Федерации (</w:t>
      </w:r>
      <w:hyperlink r:id="rId8" w:history="1">
        <w:r w:rsidRPr="003D21AC">
          <w:rPr>
            <w:color w:val="0000FF"/>
            <w:sz w:val="26"/>
            <w:szCs w:val="26"/>
          </w:rPr>
          <w:t>часть 1, раздел 1</w:t>
        </w:r>
      </w:hyperlink>
      <w:r w:rsidRPr="003D21AC">
        <w:rPr>
          <w:color w:val="auto"/>
          <w:sz w:val="26"/>
          <w:szCs w:val="26"/>
        </w:rPr>
        <w:t xml:space="preserve">, </w:t>
      </w:r>
      <w:hyperlink r:id="rId9" w:history="1">
        <w:r w:rsidRPr="003D21AC">
          <w:rPr>
            <w:color w:val="0000FF"/>
            <w:sz w:val="26"/>
            <w:szCs w:val="26"/>
          </w:rPr>
          <w:t>глава 14, ст. 87</w:t>
        </w:r>
      </w:hyperlink>
      <w:r w:rsidRPr="003D21AC">
        <w:rPr>
          <w:color w:val="auto"/>
          <w:sz w:val="26"/>
          <w:szCs w:val="26"/>
        </w:rPr>
        <w:t>);</w:t>
      </w:r>
    </w:p>
    <w:p w:rsidR="009E1C20" w:rsidRPr="003D21AC" w:rsidRDefault="009E1C20" w:rsidP="009E1C20">
      <w:pPr>
        <w:spacing w:after="1" w:line="220" w:lineRule="atLeast"/>
        <w:ind w:firstLine="283"/>
        <w:jc w:val="both"/>
        <w:rPr>
          <w:color w:val="auto"/>
          <w:sz w:val="26"/>
          <w:szCs w:val="26"/>
        </w:rPr>
      </w:pPr>
      <w:r w:rsidRPr="003D21AC">
        <w:rPr>
          <w:color w:val="auto"/>
          <w:sz w:val="26"/>
          <w:szCs w:val="26"/>
        </w:rPr>
        <w:t xml:space="preserve">- Гражданский кодекс Российской Федерации (часть 1, раздел 1, </w:t>
      </w:r>
      <w:hyperlink r:id="rId10" w:history="1">
        <w:r w:rsidRPr="003D21AC">
          <w:rPr>
            <w:color w:val="0000FF"/>
            <w:sz w:val="26"/>
            <w:szCs w:val="26"/>
          </w:rPr>
          <w:t>главы 1</w:t>
        </w:r>
      </w:hyperlink>
      <w:r w:rsidRPr="003D21AC">
        <w:rPr>
          <w:color w:val="auto"/>
          <w:sz w:val="26"/>
          <w:szCs w:val="26"/>
        </w:rPr>
        <w:t>, 4.1 - 4.5);</w:t>
      </w:r>
    </w:p>
    <w:p w:rsidR="009E1C20" w:rsidRPr="003D21AC" w:rsidRDefault="009E1C20" w:rsidP="009E1C20">
      <w:pPr>
        <w:spacing w:after="1" w:line="220" w:lineRule="atLeast"/>
        <w:ind w:firstLine="283"/>
        <w:jc w:val="both"/>
        <w:rPr>
          <w:color w:val="auto"/>
          <w:sz w:val="26"/>
          <w:szCs w:val="26"/>
        </w:rPr>
      </w:pPr>
      <w:r w:rsidRPr="003D21AC">
        <w:rPr>
          <w:color w:val="auto"/>
          <w:sz w:val="26"/>
          <w:szCs w:val="26"/>
        </w:rPr>
        <w:t xml:space="preserve">- Федеральный </w:t>
      </w:r>
      <w:hyperlink r:id="rId11" w:history="1">
        <w:r w:rsidRPr="003D21AC">
          <w:rPr>
            <w:color w:val="0000FF"/>
            <w:sz w:val="26"/>
            <w:szCs w:val="26"/>
          </w:rPr>
          <w:t>закон</w:t>
        </w:r>
      </w:hyperlink>
      <w:r w:rsidRPr="003D21AC">
        <w:rPr>
          <w:color w:val="auto"/>
          <w:sz w:val="26"/>
          <w:szCs w:val="26"/>
        </w:rPr>
        <w:t xml:space="preserve"> от 26 декабря 1995 г. N 208-ФЗ "Об акционерных обществах";</w:t>
      </w:r>
    </w:p>
    <w:p w:rsidR="009E1C20" w:rsidRPr="003D21AC" w:rsidRDefault="009E1C20" w:rsidP="009E1C20">
      <w:pPr>
        <w:spacing w:after="1" w:line="220" w:lineRule="atLeast"/>
        <w:ind w:firstLine="283"/>
        <w:jc w:val="both"/>
        <w:rPr>
          <w:color w:val="auto"/>
          <w:sz w:val="26"/>
          <w:szCs w:val="26"/>
        </w:rPr>
      </w:pPr>
      <w:r w:rsidRPr="003D21AC">
        <w:rPr>
          <w:color w:val="auto"/>
          <w:sz w:val="26"/>
          <w:szCs w:val="26"/>
        </w:rPr>
        <w:t xml:space="preserve">- Федеральный </w:t>
      </w:r>
      <w:hyperlink r:id="rId12" w:history="1">
        <w:r w:rsidRPr="003D21AC">
          <w:rPr>
            <w:color w:val="0000FF"/>
            <w:sz w:val="26"/>
            <w:szCs w:val="26"/>
          </w:rPr>
          <w:t>закон</w:t>
        </w:r>
      </w:hyperlink>
      <w:r w:rsidRPr="003D21AC">
        <w:rPr>
          <w:color w:val="auto"/>
          <w:sz w:val="26"/>
          <w:szCs w:val="26"/>
        </w:rPr>
        <w:t xml:space="preserve"> от 15 ноября 1997 г. N 143-ФЗ "Об актах гражданского состояния";</w:t>
      </w:r>
    </w:p>
    <w:p w:rsidR="009E1C20" w:rsidRPr="003D21AC" w:rsidRDefault="009E1C20" w:rsidP="009E1C20">
      <w:pPr>
        <w:spacing w:after="1" w:line="220" w:lineRule="atLeast"/>
        <w:ind w:firstLine="283"/>
        <w:jc w:val="both"/>
        <w:rPr>
          <w:color w:val="auto"/>
          <w:sz w:val="26"/>
          <w:szCs w:val="26"/>
        </w:rPr>
      </w:pPr>
      <w:r w:rsidRPr="003D21AC">
        <w:rPr>
          <w:color w:val="auto"/>
          <w:sz w:val="26"/>
          <w:szCs w:val="26"/>
        </w:rPr>
        <w:lastRenderedPageBreak/>
        <w:t xml:space="preserve">- Федеральный </w:t>
      </w:r>
      <w:hyperlink r:id="rId13" w:history="1">
        <w:r w:rsidRPr="003D21AC">
          <w:rPr>
            <w:color w:val="0000FF"/>
            <w:sz w:val="26"/>
            <w:szCs w:val="26"/>
          </w:rPr>
          <w:t>закон</w:t>
        </w:r>
      </w:hyperlink>
      <w:r w:rsidRPr="003D21AC">
        <w:rPr>
          <w:color w:val="auto"/>
          <w:sz w:val="26"/>
          <w:szCs w:val="26"/>
        </w:rPr>
        <w:t xml:space="preserve"> от 22 октября 2002 г. N 127-ФЗ "О несостоятельности (банкротстве)";</w:t>
      </w:r>
    </w:p>
    <w:p w:rsidR="009E1C20" w:rsidRPr="003D21AC" w:rsidRDefault="009E1C20" w:rsidP="009E1C20">
      <w:pPr>
        <w:spacing w:after="1" w:line="220" w:lineRule="atLeast"/>
        <w:ind w:firstLine="283"/>
        <w:jc w:val="both"/>
        <w:rPr>
          <w:color w:val="auto"/>
          <w:sz w:val="26"/>
          <w:szCs w:val="26"/>
        </w:rPr>
      </w:pPr>
      <w:r w:rsidRPr="003D21AC">
        <w:rPr>
          <w:color w:val="auto"/>
          <w:sz w:val="26"/>
          <w:szCs w:val="26"/>
        </w:rPr>
        <w:t xml:space="preserve">- </w:t>
      </w:r>
      <w:hyperlink r:id="rId14" w:history="1">
        <w:r w:rsidR="003D21AC">
          <w:rPr>
            <w:color w:val="0000FF"/>
            <w:sz w:val="26"/>
            <w:szCs w:val="26"/>
          </w:rPr>
          <w:t>указ</w:t>
        </w:r>
      </w:hyperlink>
      <w:r w:rsidRPr="003D21AC">
        <w:rPr>
          <w:color w:val="auto"/>
          <w:sz w:val="26"/>
          <w:szCs w:val="26"/>
        </w:rPr>
        <w:t xml:space="preserve"> Президента Российской Федерации от 9 марта 2004 г. N 314 "О системе и структуре федеральных органов исполнительной власти";</w:t>
      </w:r>
    </w:p>
    <w:p w:rsidR="009E1C20" w:rsidRPr="003D21AC" w:rsidRDefault="009E1C20" w:rsidP="009E1C20">
      <w:pPr>
        <w:spacing w:after="1" w:line="220" w:lineRule="atLeast"/>
        <w:ind w:firstLine="283"/>
        <w:jc w:val="both"/>
        <w:rPr>
          <w:color w:val="auto"/>
          <w:sz w:val="26"/>
          <w:szCs w:val="26"/>
        </w:rPr>
      </w:pPr>
      <w:r w:rsidRPr="003D21AC">
        <w:rPr>
          <w:color w:val="auto"/>
          <w:sz w:val="26"/>
          <w:szCs w:val="26"/>
        </w:rPr>
        <w:t xml:space="preserve">- </w:t>
      </w:r>
      <w:hyperlink r:id="rId15" w:history="1">
        <w:r w:rsidR="003D21AC">
          <w:rPr>
            <w:color w:val="0000FF"/>
            <w:sz w:val="26"/>
            <w:szCs w:val="26"/>
          </w:rPr>
          <w:t>указ</w:t>
        </w:r>
      </w:hyperlink>
      <w:r w:rsidRPr="003D21AC">
        <w:rPr>
          <w:color w:val="auto"/>
          <w:sz w:val="26"/>
          <w:szCs w:val="26"/>
        </w:rPr>
        <w:t xml:space="preserve"> Президента Российской Федерации от 15 мая 2015 г. N 215 "О структуре федеральных органов исполнительной власти";</w:t>
      </w:r>
    </w:p>
    <w:p w:rsidR="009E1C20" w:rsidRPr="003D21AC" w:rsidRDefault="009E1C20" w:rsidP="009E1C20">
      <w:pPr>
        <w:spacing w:after="1" w:line="220" w:lineRule="atLeast"/>
        <w:ind w:firstLine="283"/>
        <w:jc w:val="both"/>
        <w:rPr>
          <w:color w:val="auto"/>
          <w:sz w:val="26"/>
          <w:szCs w:val="26"/>
        </w:rPr>
      </w:pPr>
      <w:r w:rsidRPr="003D21AC">
        <w:rPr>
          <w:color w:val="auto"/>
          <w:sz w:val="26"/>
          <w:szCs w:val="26"/>
        </w:rPr>
        <w:t xml:space="preserve">- </w:t>
      </w:r>
      <w:hyperlink r:id="rId16" w:history="1">
        <w:r w:rsidRPr="003D21AC">
          <w:rPr>
            <w:color w:val="0000FF"/>
            <w:sz w:val="26"/>
            <w:szCs w:val="26"/>
          </w:rPr>
          <w:t>постановление</w:t>
        </w:r>
      </w:hyperlink>
      <w:r w:rsidRPr="003D21AC">
        <w:rPr>
          <w:color w:val="auto"/>
          <w:sz w:val="26"/>
          <w:szCs w:val="26"/>
        </w:rPr>
        <w:t xml:space="preserve"> Правительства Российской Федерации от 27 декабря 2006 г. N 808 "Об утверждении перечня федеральных органов исполнительной власти и организаций, осуществляющих депозитарное хранение документов Архивного фонда Российской Федерации, находящихся в федеральной собственности";</w:t>
      </w:r>
    </w:p>
    <w:p w:rsidR="009E1C20" w:rsidRPr="003D21AC" w:rsidRDefault="009E1C20" w:rsidP="009E1C20">
      <w:pPr>
        <w:spacing w:after="1" w:line="220" w:lineRule="atLeast"/>
        <w:ind w:firstLine="283"/>
        <w:jc w:val="both"/>
        <w:rPr>
          <w:color w:val="auto"/>
          <w:sz w:val="26"/>
          <w:szCs w:val="26"/>
        </w:rPr>
      </w:pPr>
      <w:r w:rsidRPr="003D21AC">
        <w:rPr>
          <w:color w:val="auto"/>
          <w:sz w:val="26"/>
          <w:szCs w:val="26"/>
        </w:rPr>
        <w:t xml:space="preserve">- </w:t>
      </w:r>
      <w:hyperlink r:id="rId17" w:history="1">
        <w:r w:rsidRPr="003D21AC">
          <w:rPr>
            <w:color w:val="0000FF"/>
            <w:sz w:val="26"/>
            <w:szCs w:val="26"/>
          </w:rPr>
          <w:t>постановление</w:t>
        </w:r>
      </w:hyperlink>
      <w:r w:rsidRPr="003D21AC">
        <w:rPr>
          <w:color w:val="auto"/>
          <w:sz w:val="26"/>
          <w:szCs w:val="26"/>
        </w:rPr>
        <w:t xml:space="preserve"> Правительства Российской Федерации от 15 июня 2009 г. N 477 "Об утверждении Правил делопроизводства в федеральных органах исполнительной власти";</w:t>
      </w:r>
    </w:p>
    <w:p w:rsidR="009E1C20" w:rsidRPr="003D21AC" w:rsidRDefault="009E1C20" w:rsidP="009E1C20">
      <w:pPr>
        <w:spacing w:after="1" w:line="220" w:lineRule="atLeast"/>
        <w:ind w:firstLine="283"/>
        <w:jc w:val="both"/>
        <w:rPr>
          <w:color w:val="auto"/>
          <w:sz w:val="26"/>
          <w:szCs w:val="26"/>
        </w:rPr>
      </w:pPr>
      <w:r w:rsidRPr="003D21AC">
        <w:rPr>
          <w:color w:val="auto"/>
          <w:sz w:val="26"/>
          <w:szCs w:val="26"/>
        </w:rPr>
        <w:t xml:space="preserve">- </w:t>
      </w:r>
      <w:hyperlink r:id="rId18" w:history="1">
        <w:r w:rsidRPr="003D21AC">
          <w:rPr>
            <w:color w:val="0000FF"/>
            <w:sz w:val="26"/>
            <w:szCs w:val="26"/>
          </w:rPr>
          <w:t>приказ</w:t>
        </w:r>
      </w:hyperlink>
      <w:r w:rsidRPr="003D21AC">
        <w:rPr>
          <w:color w:val="auto"/>
          <w:sz w:val="26"/>
          <w:szCs w:val="26"/>
        </w:rPr>
        <w:t xml:space="preserve"> Минкультуры России от 31 июля 2007 г. N 1182 "Об утверждении Перечня типовых архивных документов, образующихся в научно-технической и производственной деятельности организаций, с указанием сроков хранения".</w:t>
      </w:r>
    </w:p>
    <w:p w:rsidR="009E1C20" w:rsidRPr="003D21AC" w:rsidRDefault="009E1C20" w:rsidP="009E1C20">
      <w:pPr>
        <w:widowControl w:val="0"/>
        <w:autoSpaceDE w:val="0"/>
        <w:autoSpaceDN w:val="0"/>
        <w:adjustRightInd w:val="0"/>
        <w:ind w:firstLine="283"/>
        <w:jc w:val="both"/>
        <w:rPr>
          <w:color w:val="auto"/>
          <w:sz w:val="26"/>
          <w:szCs w:val="26"/>
        </w:rPr>
      </w:pPr>
      <w:r w:rsidRPr="003D21AC">
        <w:rPr>
          <w:color w:val="auto"/>
          <w:sz w:val="26"/>
          <w:szCs w:val="26"/>
        </w:rPr>
        <w:t xml:space="preserve">- </w:t>
      </w:r>
      <w:hyperlink r:id="rId19" w:history="1">
        <w:r w:rsidRPr="003D21AC">
          <w:rPr>
            <w:color w:val="0000FF"/>
            <w:sz w:val="26"/>
            <w:szCs w:val="26"/>
          </w:rPr>
          <w:t>приказ</w:t>
        </w:r>
      </w:hyperlink>
      <w:r w:rsidRPr="003D21AC">
        <w:rPr>
          <w:color w:val="auto"/>
          <w:sz w:val="26"/>
          <w:szCs w:val="26"/>
        </w:rPr>
        <w:t xml:space="preserve"> Минкультуры России от 25 августа 2010 г. N 558 "Об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хранения";</w:t>
      </w:r>
    </w:p>
    <w:p w:rsidR="009E1C20" w:rsidRPr="003D21AC" w:rsidRDefault="009E1C20" w:rsidP="009E1C20">
      <w:pPr>
        <w:widowControl w:val="0"/>
        <w:autoSpaceDE w:val="0"/>
        <w:autoSpaceDN w:val="0"/>
        <w:adjustRightInd w:val="0"/>
        <w:ind w:firstLine="283"/>
        <w:jc w:val="both"/>
        <w:rPr>
          <w:color w:val="auto"/>
          <w:sz w:val="26"/>
          <w:szCs w:val="26"/>
        </w:rPr>
      </w:pPr>
      <w:r w:rsidRPr="003D21AC">
        <w:rPr>
          <w:color w:val="auto"/>
          <w:sz w:val="26"/>
          <w:szCs w:val="26"/>
        </w:rPr>
        <w:t xml:space="preserve">- </w:t>
      </w:r>
      <w:hyperlink r:id="rId20" w:history="1">
        <w:r w:rsidRPr="003D21AC">
          <w:rPr>
            <w:color w:val="0000FF"/>
            <w:sz w:val="26"/>
            <w:szCs w:val="26"/>
          </w:rPr>
          <w:t>приказ</w:t>
        </w:r>
      </w:hyperlink>
      <w:r w:rsidRPr="003D21AC">
        <w:rPr>
          <w:color w:val="auto"/>
          <w:sz w:val="26"/>
          <w:szCs w:val="26"/>
        </w:rPr>
        <w:t xml:space="preserve"> Минкультуры России от 31 марта 2015 г. N 526 "Об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организациях";</w:t>
      </w:r>
    </w:p>
    <w:p w:rsidR="009E1C20" w:rsidRPr="003D21AC" w:rsidRDefault="009E1C20" w:rsidP="009E1C20">
      <w:pPr>
        <w:widowControl w:val="0"/>
        <w:autoSpaceDE w:val="0"/>
        <w:autoSpaceDN w:val="0"/>
        <w:adjustRightInd w:val="0"/>
        <w:ind w:firstLine="283"/>
        <w:jc w:val="both"/>
        <w:rPr>
          <w:color w:val="auto"/>
          <w:sz w:val="26"/>
          <w:szCs w:val="26"/>
        </w:rPr>
      </w:pPr>
      <w:r w:rsidRPr="003D21AC">
        <w:rPr>
          <w:color w:val="auto"/>
          <w:sz w:val="26"/>
          <w:szCs w:val="26"/>
        </w:rPr>
        <w:t xml:space="preserve">- </w:t>
      </w:r>
      <w:hyperlink r:id="rId21" w:history="1">
        <w:r w:rsidRPr="003D21AC">
          <w:rPr>
            <w:color w:val="0000FF"/>
            <w:sz w:val="26"/>
            <w:szCs w:val="26"/>
          </w:rPr>
          <w:t>приказ</w:t>
        </w:r>
      </w:hyperlink>
      <w:r w:rsidRPr="003D21AC">
        <w:rPr>
          <w:color w:val="auto"/>
          <w:sz w:val="26"/>
          <w:szCs w:val="26"/>
        </w:rPr>
        <w:t xml:space="preserve"> Росархива от 1 сентября 2017 г. N 143 "Об утверждении Порядка использования архивных документов в государственных и муниципальных архивах Российской Федерации".</w:t>
      </w:r>
    </w:p>
    <w:p w:rsidR="00FE288B" w:rsidRPr="003D21AC" w:rsidRDefault="00A37862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3D21AC">
        <w:rPr>
          <w:rFonts w:ascii="Times New Roman" w:hAnsi="Times New Roman"/>
          <w:sz w:val="26"/>
          <w:szCs w:val="26"/>
        </w:rPr>
        <w:t>6.3.2. Иные профессиональные знания:</w:t>
      </w:r>
    </w:p>
    <w:p w:rsidR="009E1C20" w:rsidRPr="003D21AC" w:rsidRDefault="009E1C20" w:rsidP="009E1C20">
      <w:pPr>
        <w:widowControl w:val="0"/>
        <w:autoSpaceDE w:val="0"/>
        <w:autoSpaceDN w:val="0"/>
        <w:adjustRightInd w:val="0"/>
        <w:ind w:firstLine="283"/>
        <w:jc w:val="both"/>
        <w:rPr>
          <w:color w:val="auto"/>
          <w:sz w:val="26"/>
          <w:szCs w:val="26"/>
        </w:rPr>
      </w:pPr>
      <w:r w:rsidRPr="003D21AC">
        <w:rPr>
          <w:color w:val="auto"/>
          <w:sz w:val="26"/>
          <w:szCs w:val="26"/>
        </w:rPr>
        <w:t>- состав Архивного фонда Российской Федерации;</w:t>
      </w:r>
    </w:p>
    <w:p w:rsidR="009E1C20" w:rsidRPr="003D21AC" w:rsidRDefault="009E1C20" w:rsidP="009E1C20">
      <w:pPr>
        <w:widowControl w:val="0"/>
        <w:autoSpaceDE w:val="0"/>
        <w:autoSpaceDN w:val="0"/>
        <w:adjustRightInd w:val="0"/>
        <w:ind w:firstLine="257"/>
        <w:jc w:val="both"/>
        <w:rPr>
          <w:color w:val="auto"/>
          <w:sz w:val="26"/>
          <w:szCs w:val="26"/>
        </w:rPr>
      </w:pPr>
      <w:r w:rsidRPr="003D21AC">
        <w:rPr>
          <w:color w:val="auto"/>
          <w:sz w:val="26"/>
          <w:szCs w:val="26"/>
        </w:rPr>
        <w:t>- организации хранения, комплектования, учета и использования Архивного фонда Российской Федерации, других архивных документов;</w:t>
      </w:r>
    </w:p>
    <w:p w:rsidR="00BE39CD" w:rsidRPr="003D21AC" w:rsidRDefault="009E1C20" w:rsidP="009E1C20">
      <w:pPr>
        <w:widowControl w:val="0"/>
        <w:autoSpaceDE w:val="0"/>
        <w:autoSpaceDN w:val="0"/>
        <w:adjustRightInd w:val="0"/>
        <w:ind w:firstLine="257"/>
        <w:jc w:val="both"/>
        <w:rPr>
          <w:color w:val="auto"/>
          <w:sz w:val="26"/>
          <w:szCs w:val="26"/>
        </w:rPr>
      </w:pPr>
      <w:r w:rsidRPr="003D21AC">
        <w:rPr>
          <w:color w:val="auto"/>
          <w:sz w:val="26"/>
          <w:szCs w:val="26"/>
        </w:rPr>
        <w:t>- теории и практики архивного дела и делопроизводства.</w:t>
      </w:r>
    </w:p>
    <w:p w:rsidR="009E1C20" w:rsidRPr="003D21AC" w:rsidRDefault="009E1C20" w:rsidP="009E1C20">
      <w:pPr>
        <w:spacing w:after="1" w:line="220" w:lineRule="atLeast"/>
        <w:ind w:firstLine="257"/>
        <w:jc w:val="both"/>
        <w:rPr>
          <w:color w:val="auto"/>
          <w:sz w:val="26"/>
          <w:szCs w:val="26"/>
        </w:rPr>
      </w:pPr>
      <w:r w:rsidRPr="003D21AC">
        <w:rPr>
          <w:color w:val="auto"/>
          <w:sz w:val="26"/>
          <w:szCs w:val="26"/>
        </w:rPr>
        <w:t>- нормативные и методические документы федеральных органов государственной власти по вопросам деятельности архива;</w:t>
      </w:r>
    </w:p>
    <w:p w:rsidR="009E1C20" w:rsidRPr="003D21AC" w:rsidRDefault="009E1C20" w:rsidP="009E1C20">
      <w:pPr>
        <w:spacing w:after="1" w:line="220" w:lineRule="atLeast"/>
        <w:ind w:firstLine="257"/>
        <w:jc w:val="both"/>
        <w:rPr>
          <w:color w:val="auto"/>
          <w:sz w:val="26"/>
          <w:szCs w:val="26"/>
        </w:rPr>
      </w:pPr>
      <w:r w:rsidRPr="003D21AC">
        <w:rPr>
          <w:color w:val="auto"/>
          <w:sz w:val="26"/>
          <w:szCs w:val="26"/>
        </w:rPr>
        <w:t>- порядок систематизации и классификации архивных документов;</w:t>
      </w:r>
    </w:p>
    <w:p w:rsidR="009E1C20" w:rsidRPr="003D21AC" w:rsidRDefault="009E1C20" w:rsidP="009E1C20">
      <w:pPr>
        <w:spacing w:after="1" w:line="220" w:lineRule="atLeast"/>
        <w:ind w:firstLine="257"/>
        <w:jc w:val="both"/>
        <w:rPr>
          <w:color w:val="auto"/>
          <w:sz w:val="26"/>
          <w:szCs w:val="26"/>
        </w:rPr>
      </w:pPr>
      <w:r w:rsidRPr="003D21AC">
        <w:rPr>
          <w:color w:val="auto"/>
          <w:sz w:val="26"/>
          <w:szCs w:val="26"/>
        </w:rPr>
        <w:t>- основы документационного обеспечения управления;</w:t>
      </w:r>
    </w:p>
    <w:p w:rsidR="009E1C20" w:rsidRPr="003D21AC" w:rsidRDefault="009E1C20" w:rsidP="009E1C20">
      <w:pPr>
        <w:spacing w:after="1" w:line="220" w:lineRule="atLeast"/>
        <w:ind w:firstLine="257"/>
        <w:jc w:val="both"/>
        <w:rPr>
          <w:color w:val="auto"/>
          <w:sz w:val="26"/>
          <w:szCs w:val="26"/>
        </w:rPr>
      </w:pPr>
      <w:r w:rsidRPr="003D21AC">
        <w:rPr>
          <w:color w:val="auto"/>
          <w:sz w:val="26"/>
          <w:szCs w:val="26"/>
        </w:rPr>
        <w:t>- перечни документов с указанием сроков хранения федеральных органов исполнительной власти.</w:t>
      </w:r>
    </w:p>
    <w:p w:rsidR="00FE288B" w:rsidRPr="003D21AC" w:rsidRDefault="00A37862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3D21AC">
        <w:rPr>
          <w:rFonts w:ascii="Times New Roman" w:hAnsi="Times New Roman"/>
          <w:sz w:val="26"/>
          <w:szCs w:val="26"/>
        </w:rPr>
        <w:t xml:space="preserve">6.4. Наличие функциональных знаний: </w:t>
      </w:r>
    </w:p>
    <w:p w:rsidR="00EA329C" w:rsidRPr="003D21AC" w:rsidRDefault="00EA329C" w:rsidP="00EA329C">
      <w:pPr>
        <w:ind w:firstLine="709"/>
        <w:jc w:val="both"/>
        <w:rPr>
          <w:sz w:val="26"/>
          <w:szCs w:val="26"/>
        </w:rPr>
      </w:pPr>
      <w:r w:rsidRPr="003D21AC">
        <w:rPr>
          <w:sz w:val="26"/>
          <w:szCs w:val="26"/>
        </w:rPr>
        <w:t>- правила эксплуатации зданий и сооружений;</w:t>
      </w:r>
    </w:p>
    <w:p w:rsidR="00EA329C" w:rsidRPr="003D21AC" w:rsidRDefault="00EA329C" w:rsidP="00EA329C">
      <w:pPr>
        <w:ind w:firstLine="709"/>
        <w:jc w:val="both"/>
        <w:rPr>
          <w:sz w:val="26"/>
          <w:szCs w:val="26"/>
        </w:rPr>
      </w:pPr>
      <w:r w:rsidRPr="003D21AC">
        <w:rPr>
          <w:sz w:val="26"/>
          <w:szCs w:val="26"/>
        </w:rPr>
        <w:t>- система технической и противопожарной безопасности;</w:t>
      </w:r>
    </w:p>
    <w:p w:rsidR="00EA329C" w:rsidRPr="003D21AC" w:rsidRDefault="00EA329C" w:rsidP="00EA329C">
      <w:pPr>
        <w:widowControl w:val="0"/>
        <w:autoSpaceDE w:val="0"/>
        <w:autoSpaceDN w:val="0"/>
        <w:adjustRightInd w:val="0"/>
        <w:ind w:firstLine="720"/>
        <w:jc w:val="both"/>
        <w:rPr>
          <w:color w:val="auto"/>
          <w:sz w:val="26"/>
          <w:szCs w:val="26"/>
        </w:rPr>
      </w:pPr>
      <w:r w:rsidRPr="003D21AC">
        <w:rPr>
          <w:color w:val="auto"/>
          <w:sz w:val="26"/>
          <w:szCs w:val="26"/>
        </w:rPr>
        <w:t>- централизованная и смешанная формы ведения делопроизводства;</w:t>
      </w:r>
    </w:p>
    <w:p w:rsidR="00EA329C" w:rsidRPr="003D21AC" w:rsidRDefault="00EA329C" w:rsidP="00EA329C">
      <w:pPr>
        <w:widowControl w:val="0"/>
        <w:autoSpaceDE w:val="0"/>
        <w:autoSpaceDN w:val="0"/>
        <w:adjustRightInd w:val="0"/>
        <w:ind w:firstLine="720"/>
        <w:jc w:val="both"/>
        <w:rPr>
          <w:color w:val="auto"/>
          <w:sz w:val="26"/>
          <w:szCs w:val="26"/>
        </w:rPr>
      </w:pPr>
      <w:r w:rsidRPr="003D21AC">
        <w:rPr>
          <w:color w:val="auto"/>
          <w:sz w:val="26"/>
          <w:szCs w:val="26"/>
        </w:rPr>
        <w:t>- система взаимодействия в рамках внутриведомственного и межведомственного электронного документооборота;</w:t>
      </w:r>
    </w:p>
    <w:p w:rsidR="00EA329C" w:rsidRPr="003D21AC" w:rsidRDefault="00EA329C" w:rsidP="00EA329C">
      <w:pPr>
        <w:widowControl w:val="0"/>
        <w:autoSpaceDE w:val="0"/>
        <w:autoSpaceDN w:val="0"/>
        <w:adjustRightInd w:val="0"/>
        <w:ind w:firstLine="720"/>
        <w:jc w:val="both"/>
        <w:rPr>
          <w:color w:val="auto"/>
          <w:sz w:val="26"/>
          <w:szCs w:val="26"/>
        </w:rPr>
      </w:pPr>
      <w:r w:rsidRPr="003D21AC">
        <w:rPr>
          <w:color w:val="auto"/>
          <w:sz w:val="26"/>
          <w:szCs w:val="26"/>
        </w:rPr>
        <w:t>- состав управленческих документов; общие требования к оформлению документов; формирование документального фонда организации.</w:t>
      </w:r>
    </w:p>
    <w:p w:rsidR="00FE288B" w:rsidRPr="003D21AC" w:rsidRDefault="00A37862" w:rsidP="009E1C20">
      <w:pPr>
        <w:ind w:firstLine="709"/>
        <w:rPr>
          <w:sz w:val="26"/>
          <w:szCs w:val="26"/>
        </w:rPr>
      </w:pPr>
      <w:r w:rsidRPr="003D21AC">
        <w:rPr>
          <w:sz w:val="26"/>
          <w:szCs w:val="26"/>
        </w:rPr>
        <w:t xml:space="preserve">6.5. Наличие базовых умений: </w:t>
      </w:r>
    </w:p>
    <w:p w:rsidR="00FE288B" w:rsidRPr="003D21AC" w:rsidRDefault="00A37862">
      <w:pPr>
        <w:ind w:firstLine="709"/>
        <w:rPr>
          <w:sz w:val="26"/>
          <w:szCs w:val="26"/>
        </w:rPr>
      </w:pPr>
      <w:r w:rsidRPr="003D21AC">
        <w:rPr>
          <w:sz w:val="26"/>
          <w:szCs w:val="26"/>
        </w:rPr>
        <w:t>- умение мыслить стратегически (системно);</w:t>
      </w:r>
    </w:p>
    <w:p w:rsidR="00FE288B" w:rsidRPr="00B45883" w:rsidRDefault="00A37862">
      <w:pPr>
        <w:ind w:firstLine="709"/>
        <w:rPr>
          <w:sz w:val="26"/>
          <w:szCs w:val="26"/>
        </w:rPr>
      </w:pPr>
      <w:r w:rsidRPr="003D21AC">
        <w:rPr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FE288B" w:rsidRPr="00B45883" w:rsidRDefault="00A37862">
      <w:pPr>
        <w:ind w:firstLine="709"/>
        <w:rPr>
          <w:sz w:val="26"/>
          <w:szCs w:val="26"/>
        </w:rPr>
      </w:pPr>
      <w:r w:rsidRPr="00B45883">
        <w:rPr>
          <w:sz w:val="26"/>
          <w:szCs w:val="26"/>
        </w:rPr>
        <w:lastRenderedPageBreak/>
        <w:t>- коммуникативные умения;</w:t>
      </w:r>
    </w:p>
    <w:p w:rsidR="00FE288B" w:rsidRPr="00B45883" w:rsidRDefault="00A37862">
      <w:pPr>
        <w:ind w:firstLine="709"/>
        <w:rPr>
          <w:sz w:val="26"/>
          <w:szCs w:val="26"/>
        </w:rPr>
      </w:pPr>
      <w:r w:rsidRPr="00B45883">
        <w:rPr>
          <w:sz w:val="26"/>
          <w:szCs w:val="26"/>
        </w:rPr>
        <w:t>- умение управлять изменениями.</w:t>
      </w:r>
    </w:p>
    <w:p w:rsidR="00FE288B" w:rsidRPr="00B45883" w:rsidRDefault="00A37862">
      <w:pPr>
        <w:ind w:firstLine="709"/>
        <w:rPr>
          <w:sz w:val="26"/>
          <w:szCs w:val="26"/>
        </w:rPr>
      </w:pPr>
      <w:r w:rsidRPr="00B45883">
        <w:rPr>
          <w:sz w:val="26"/>
          <w:szCs w:val="26"/>
        </w:rPr>
        <w:t>- умение (общим и управленческим умениям), свидетельствующее о наличии необходимых профессиональных и личностных качеств (компетенций).</w:t>
      </w:r>
    </w:p>
    <w:p w:rsidR="00FE288B" w:rsidRPr="009E1C20" w:rsidRDefault="00A37862">
      <w:pPr>
        <w:ind w:firstLine="709"/>
        <w:rPr>
          <w:sz w:val="26"/>
          <w:szCs w:val="26"/>
        </w:rPr>
      </w:pPr>
      <w:r w:rsidRPr="009E1C20">
        <w:rPr>
          <w:sz w:val="26"/>
          <w:szCs w:val="26"/>
        </w:rPr>
        <w:t>6.6. Наличие профессиональных умений:</w:t>
      </w:r>
    </w:p>
    <w:p w:rsidR="009E1C20" w:rsidRPr="009E1C20" w:rsidRDefault="009E1C20" w:rsidP="009E1C20">
      <w:pPr>
        <w:spacing w:after="1" w:line="220" w:lineRule="atLeast"/>
        <w:ind w:firstLine="567"/>
        <w:jc w:val="both"/>
        <w:rPr>
          <w:color w:val="auto"/>
          <w:sz w:val="26"/>
          <w:szCs w:val="26"/>
        </w:rPr>
      </w:pPr>
      <w:r w:rsidRPr="009E1C20">
        <w:rPr>
          <w:color w:val="auto"/>
          <w:sz w:val="26"/>
          <w:szCs w:val="26"/>
        </w:rPr>
        <w:t>- владение методикой анализа состояния работы архивных учреждений и федеральных органов государственной власти по комплектованию и документационному обеспечению управления;</w:t>
      </w:r>
    </w:p>
    <w:p w:rsidR="009E1C20" w:rsidRPr="009E1C20" w:rsidRDefault="009E1C20" w:rsidP="009E1C20">
      <w:pPr>
        <w:ind w:firstLine="567"/>
        <w:jc w:val="both"/>
        <w:rPr>
          <w:color w:val="auto"/>
          <w:sz w:val="26"/>
          <w:szCs w:val="26"/>
        </w:rPr>
      </w:pPr>
      <w:r w:rsidRPr="009E1C20">
        <w:rPr>
          <w:color w:val="auto"/>
          <w:sz w:val="26"/>
          <w:szCs w:val="26"/>
        </w:rPr>
        <w:t>- организация и проведение централизованного государственного учета документов Архивного фонда Российской Федерации, находящихся на временном хранении в органах и организациях, выступающих в качестве источников комплектования федеральных государственных архивов, государственных архивов субъектов Российской Федерации, муниципальных архивов, а также находящихся на депозитарном хранении в федеральных органах исполнительной власти и организациях.</w:t>
      </w:r>
    </w:p>
    <w:p w:rsidR="00FE288B" w:rsidRPr="009E1C20" w:rsidRDefault="009E1C20" w:rsidP="009E1C20">
      <w:pPr>
        <w:ind w:firstLine="567"/>
        <w:jc w:val="both"/>
        <w:rPr>
          <w:color w:val="auto"/>
          <w:sz w:val="26"/>
          <w:szCs w:val="26"/>
        </w:rPr>
      </w:pPr>
      <w:r w:rsidRPr="009E1C20">
        <w:rPr>
          <w:color w:val="auto"/>
          <w:sz w:val="26"/>
          <w:szCs w:val="26"/>
        </w:rPr>
        <w:t>- работы с данными статистической отчетности.</w:t>
      </w:r>
    </w:p>
    <w:p w:rsidR="00FE288B" w:rsidRPr="003D21AC" w:rsidRDefault="00A37862" w:rsidP="00387FF4">
      <w:pPr>
        <w:pStyle w:val="ConsPlusNormal"/>
        <w:spacing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3D21AC">
        <w:rPr>
          <w:rFonts w:ascii="Times New Roman" w:hAnsi="Times New Roman"/>
          <w:sz w:val="26"/>
          <w:szCs w:val="26"/>
        </w:rPr>
        <w:t>6.</w:t>
      </w:r>
      <w:r w:rsidR="00387FF4" w:rsidRPr="003D21AC">
        <w:rPr>
          <w:rFonts w:ascii="Times New Roman" w:hAnsi="Times New Roman"/>
          <w:sz w:val="26"/>
          <w:szCs w:val="26"/>
        </w:rPr>
        <w:t>7</w:t>
      </w:r>
      <w:r w:rsidRPr="003D21AC">
        <w:rPr>
          <w:rFonts w:ascii="Times New Roman" w:hAnsi="Times New Roman"/>
          <w:sz w:val="26"/>
          <w:szCs w:val="26"/>
        </w:rPr>
        <w:t xml:space="preserve">. Наличие функциональных умений: </w:t>
      </w:r>
    </w:p>
    <w:p w:rsidR="00BE39CD" w:rsidRPr="003D21AC" w:rsidRDefault="00BE39CD" w:rsidP="00BE39CD">
      <w:pPr>
        <w:widowControl w:val="0"/>
        <w:autoSpaceDE w:val="0"/>
        <w:autoSpaceDN w:val="0"/>
        <w:adjustRightInd w:val="0"/>
        <w:ind w:firstLine="720"/>
        <w:jc w:val="both"/>
        <w:rPr>
          <w:color w:val="auto"/>
          <w:sz w:val="26"/>
          <w:szCs w:val="26"/>
        </w:rPr>
      </w:pPr>
      <w:r w:rsidRPr="003D21AC">
        <w:rPr>
          <w:color w:val="auto"/>
          <w:sz w:val="26"/>
          <w:szCs w:val="26"/>
        </w:rPr>
        <w:t>-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</w:t>
      </w:r>
    </w:p>
    <w:p w:rsidR="00BE39CD" w:rsidRPr="00BE39CD" w:rsidRDefault="00BE39CD" w:rsidP="00BE39CD">
      <w:pPr>
        <w:widowControl w:val="0"/>
        <w:autoSpaceDE w:val="0"/>
        <w:autoSpaceDN w:val="0"/>
        <w:adjustRightInd w:val="0"/>
        <w:ind w:firstLine="720"/>
        <w:jc w:val="both"/>
        <w:rPr>
          <w:color w:val="auto"/>
          <w:sz w:val="26"/>
          <w:szCs w:val="26"/>
        </w:rPr>
      </w:pPr>
      <w:r w:rsidRPr="003D21AC">
        <w:rPr>
          <w:color w:val="auto"/>
          <w:sz w:val="26"/>
          <w:szCs w:val="26"/>
        </w:rPr>
        <w:t>- учет и регистрация нормативных правовых актов; оформление реквизитов документов.</w:t>
      </w:r>
    </w:p>
    <w:p w:rsidR="00FE288B" w:rsidRPr="00B45883" w:rsidRDefault="00A37862">
      <w:pPr>
        <w:pStyle w:val="a5"/>
        <w:ind w:firstLine="709"/>
        <w:jc w:val="center"/>
        <w:rPr>
          <w:b/>
          <w:sz w:val="26"/>
          <w:szCs w:val="26"/>
        </w:rPr>
      </w:pPr>
      <w:r w:rsidRPr="00B45883">
        <w:rPr>
          <w:b/>
          <w:sz w:val="26"/>
          <w:szCs w:val="26"/>
        </w:rPr>
        <w:t>III. Должностные обязанности, права и ответственность</w:t>
      </w:r>
    </w:p>
    <w:p w:rsidR="00FE288B" w:rsidRPr="00B45883" w:rsidRDefault="00A37862">
      <w:pPr>
        <w:pStyle w:val="a5"/>
        <w:ind w:firstLine="709"/>
        <w:jc w:val="both"/>
        <w:rPr>
          <w:sz w:val="26"/>
          <w:szCs w:val="26"/>
        </w:rPr>
      </w:pPr>
      <w:r w:rsidRPr="00B45883">
        <w:rPr>
          <w:sz w:val="26"/>
          <w:szCs w:val="26"/>
        </w:rPr>
        <w:t>7. Основные права и обязанности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79-Ф3 “О государственной гражданской службе Российской Федерации”, Федеральным законом от 25.12.2008  № 273-ФЗ «О противодействии коррупции».</w:t>
      </w:r>
    </w:p>
    <w:p w:rsidR="00FE288B" w:rsidRPr="00B45883" w:rsidRDefault="00A37862">
      <w:pPr>
        <w:ind w:firstLine="709"/>
        <w:jc w:val="both"/>
        <w:rPr>
          <w:sz w:val="26"/>
          <w:szCs w:val="26"/>
        </w:rPr>
      </w:pPr>
      <w:r w:rsidRPr="00B45883">
        <w:rPr>
          <w:sz w:val="26"/>
          <w:szCs w:val="26"/>
        </w:rPr>
        <w:t>8.</w:t>
      </w:r>
      <w:r w:rsidRPr="00B45883">
        <w:rPr>
          <w:i/>
          <w:sz w:val="26"/>
          <w:szCs w:val="26"/>
        </w:rPr>
        <w:t xml:space="preserve"> </w:t>
      </w:r>
      <w:r w:rsidRPr="00B45883">
        <w:rPr>
          <w:sz w:val="26"/>
          <w:szCs w:val="26"/>
        </w:rPr>
        <w:t>В целях реализации задач и функций, возложенных на отдел обеспечения, специалист-эксперт обязан:</w:t>
      </w:r>
    </w:p>
    <w:p w:rsidR="00FE288B" w:rsidRPr="00B45883" w:rsidRDefault="00A37862">
      <w:pPr>
        <w:ind w:firstLine="709"/>
        <w:jc w:val="both"/>
        <w:rPr>
          <w:sz w:val="26"/>
          <w:szCs w:val="26"/>
        </w:rPr>
      </w:pPr>
      <w:r w:rsidRPr="00B45883">
        <w:rPr>
          <w:sz w:val="26"/>
          <w:szCs w:val="26"/>
        </w:rPr>
        <w:t>8.1. Обеспечивать прием, учет и регистрацию входящей корреспонденции (в том числе по ТКС</w:t>
      </w:r>
      <w:r w:rsidR="00387FF4">
        <w:rPr>
          <w:sz w:val="26"/>
          <w:szCs w:val="26"/>
        </w:rPr>
        <w:t>, серви</w:t>
      </w:r>
      <w:r w:rsidR="00C53A15">
        <w:rPr>
          <w:sz w:val="26"/>
          <w:szCs w:val="26"/>
        </w:rPr>
        <w:t>сов</w:t>
      </w:r>
      <w:r w:rsidR="00387FF4">
        <w:rPr>
          <w:sz w:val="26"/>
          <w:szCs w:val="26"/>
        </w:rPr>
        <w:t xml:space="preserve"> ФНС</w:t>
      </w:r>
      <w:r w:rsidRPr="00B45883">
        <w:rPr>
          <w:sz w:val="26"/>
          <w:szCs w:val="26"/>
        </w:rPr>
        <w:t>), а также телетайпных сообщений, телефонограмм, факсограмм, систематизацию входящей корреспонденции в разрезе структурных подразделений Инспекции и своевременную передачу исполнителям.</w:t>
      </w:r>
    </w:p>
    <w:p w:rsidR="00FE288B" w:rsidRPr="00B45883" w:rsidRDefault="00A37862">
      <w:pPr>
        <w:ind w:firstLine="709"/>
        <w:jc w:val="both"/>
        <w:rPr>
          <w:sz w:val="26"/>
          <w:szCs w:val="26"/>
        </w:rPr>
      </w:pPr>
      <w:r w:rsidRPr="00B45883">
        <w:rPr>
          <w:sz w:val="26"/>
          <w:szCs w:val="26"/>
        </w:rPr>
        <w:t>8.2. Обеспечивать распределение поступающих документов, в том числе обращений, жалоб и заявлений граждан, предназначенных для рассмотрения начальником Инспекции и его заместителями, подготовку проектов резолюций в соответствии с установленным распределением обязанностей, вести учет данных поручений и направление их исполнителям.</w:t>
      </w:r>
    </w:p>
    <w:p w:rsidR="00FE288B" w:rsidRPr="00B45883" w:rsidRDefault="00A37862">
      <w:pPr>
        <w:ind w:firstLine="709"/>
        <w:jc w:val="both"/>
        <w:rPr>
          <w:sz w:val="26"/>
          <w:szCs w:val="26"/>
        </w:rPr>
      </w:pPr>
      <w:r w:rsidRPr="00B45883">
        <w:rPr>
          <w:sz w:val="26"/>
          <w:szCs w:val="26"/>
        </w:rPr>
        <w:t>8.3. Обеспечивать работу приемной Инспекции и организацию личного приема граждан начальником Инспекции и его заместителями.</w:t>
      </w:r>
    </w:p>
    <w:p w:rsidR="00FE288B" w:rsidRPr="00B45883" w:rsidRDefault="00A37862">
      <w:pPr>
        <w:ind w:firstLine="709"/>
        <w:jc w:val="both"/>
        <w:rPr>
          <w:sz w:val="26"/>
          <w:szCs w:val="26"/>
        </w:rPr>
      </w:pPr>
      <w:r w:rsidRPr="00B45883">
        <w:rPr>
          <w:sz w:val="26"/>
          <w:szCs w:val="26"/>
        </w:rPr>
        <w:t>8.4. Производить, доведение до исполнителей под роспись в реестрах поступивших к исполнению документов и заданий.</w:t>
      </w:r>
    </w:p>
    <w:p w:rsidR="00FE288B" w:rsidRPr="00B45883" w:rsidRDefault="00A37862">
      <w:pPr>
        <w:ind w:firstLine="709"/>
        <w:jc w:val="both"/>
        <w:rPr>
          <w:sz w:val="26"/>
          <w:szCs w:val="26"/>
        </w:rPr>
      </w:pPr>
      <w:r w:rsidRPr="00B45883">
        <w:rPr>
          <w:sz w:val="26"/>
          <w:szCs w:val="26"/>
        </w:rPr>
        <w:t>8.5. Направлять документы на исполнение в соответствии с резолюцией руководства. Запрещается самостоятельно вносить изменения в резолюцию руководства или править ее.</w:t>
      </w:r>
    </w:p>
    <w:p w:rsidR="00FE288B" w:rsidRPr="00B45883" w:rsidRDefault="00A37862">
      <w:pPr>
        <w:ind w:firstLine="709"/>
        <w:jc w:val="both"/>
        <w:rPr>
          <w:sz w:val="26"/>
          <w:szCs w:val="26"/>
        </w:rPr>
      </w:pPr>
      <w:r w:rsidRPr="00B45883">
        <w:rPr>
          <w:sz w:val="26"/>
          <w:szCs w:val="26"/>
        </w:rPr>
        <w:lastRenderedPageBreak/>
        <w:t>8.6. Контролировать своевременность исполнения документов, заданий вышестоящих и других органов в соответствии с резолюциями руководства инспекции, анализировать состояние исполнительской дисциплины; вести карточки учета контрольных заданий; в ходе осуществления контроля за исполнением документов, заданий и поручений проставлять необходимые отметки в контрольных карточках и документах.</w:t>
      </w:r>
    </w:p>
    <w:p w:rsidR="00FE288B" w:rsidRPr="00B45883" w:rsidRDefault="00A37862">
      <w:pPr>
        <w:ind w:firstLine="709"/>
        <w:jc w:val="both"/>
        <w:rPr>
          <w:sz w:val="26"/>
          <w:szCs w:val="26"/>
        </w:rPr>
      </w:pPr>
      <w:r w:rsidRPr="00B45883">
        <w:rPr>
          <w:sz w:val="26"/>
          <w:szCs w:val="26"/>
        </w:rPr>
        <w:t>8.7. По результатам контроля подготавливать информационно-аналитические и статистические материалы (отчеты, справки, сводки) с внесением соответствующих предложений о состоянии исполнительской дисциплины и представлять руководству инспекции для сведения и принятия соответствующего решения.</w:t>
      </w:r>
    </w:p>
    <w:p w:rsidR="00FE288B" w:rsidRPr="00B45883" w:rsidRDefault="00A37862">
      <w:pPr>
        <w:ind w:firstLine="709"/>
        <w:jc w:val="both"/>
        <w:rPr>
          <w:sz w:val="26"/>
          <w:szCs w:val="26"/>
        </w:rPr>
      </w:pPr>
      <w:r w:rsidRPr="00B45883">
        <w:rPr>
          <w:sz w:val="26"/>
          <w:szCs w:val="26"/>
        </w:rPr>
        <w:t xml:space="preserve">8.8. Организовывать телефонные переговоры начальника и его заместителей, принимать и передавать телефонограммы с указанием времени их поступления и передач, ФИО и номера телефона передаваемого и принимаемого, осуществлять работы по подготовке совещаний (сбор необходимых материалов, оповещения о времени, месте и повестке заседания) </w:t>
      </w:r>
    </w:p>
    <w:p w:rsidR="00FE288B" w:rsidRPr="00B45883" w:rsidRDefault="00A37862">
      <w:pPr>
        <w:ind w:firstLine="709"/>
        <w:jc w:val="both"/>
        <w:rPr>
          <w:sz w:val="26"/>
          <w:szCs w:val="26"/>
        </w:rPr>
      </w:pPr>
      <w:r w:rsidRPr="00B45883">
        <w:rPr>
          <w:sz w:val="26"/>
          <w:szCs w:val="26"/>
        </w:rPr>
        <w:t>8.9. Ежемесячно представлять начальнику Инспекции обобщенную информацию о количестве получаемой и отправляемой корреспонденции, количестве размноженных документов, согласно установленной формы.</w:t>
      </w:r>
    </w:p>
    <w:p w:rsidR="00FE288B" w:rsidRPr="00B45883" w:rsidRDefault="00A37862">
      <w:pPr>
        <w:ind w:firstLine="709"/>
        <w:jc w:val="both"/>
        <w:rPr>
          <w:sz w:val="26"/>
          <w:szCs w:val="26"/>
        </w:rPr>
      </w:pPr>
      <w:r w:rsidRPr="00B45883">
        <w:rPr>
          <w:sz w:val="26"/>
          <w:szCs w:val="26"/>
        </w:rPr>
        <w:t>8.10. Выполнять стенографические и копировально-множительные работы.</w:t>
      </w:r>
    </w:p>
    <w:p w:rsidR="00FE288B" w:rsidRPr="00B45883" w:rsidRDefault="00A37862">
      <w:pPr>
        <w:ind w:firstLine="709"/>
        <w:jc w:val="both"/>
        <w:rPr>
          <w:sz w:val="26"/>
          <w:szCs w:val="26"/>
        </w:rPr>
      </w:pPr>
      <w:r w:rsidRPr="00B45883">
        <w:rPr>
          <w:sz w:val="26"/>
          <w:szCs w:val="26"/>
        </w:rPr>
        <w:t>8.11. Обеспечить сохранность принятых для печатанья, размножения и копирование документов и качественное исполнение работ, устанавливать очередность выполнения копировально-множительных работ, срочное копирование осуществлять вне очереди.</w:t>
      </w:r>
    </w:p>
    <w:p w:rsidR="00FE288B" w:rsidRPr="00B45883" w:rsidRDefault="00C53A1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8.12</w:t>
      </w:r>
      <w:r w:rsidR="00A37862" w:rsidRPr="00B45883">
        <w:rPr>
          <w:sz w:val="26"/>
          <w:szCs w:val="26"/>
        </w:rPr>
        <w:t xml:space="preserve">. Участвовать в организации подготовки совещаний, проводимых начальником Инспекции и его заместителями, обеспечение своевременности и полноты представления необходимых материалов, обеспечение явки приглашенных. </w:t>
      </w:r>
    </w:p>
    <w:p w:rsidR="00FE288B" w:rsidRPr="00B45883" w:rsidRDefault="00C53A1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8.13</w:t>
      </w:r>
      <w:r w:rsidR="00A37862" w:rsidRPr="00B45883">
        <w:rPr>
          <w:sz w:val="26"/>
          <w:szCs w:val="26"/>
        </w:rPr>
        <w:t xml:space="preserve">. Участвовать в выполнении централизованных заданий Управления, а также в подготовке информаций по запросам других инспекций и организаций.  </w:t>
      </w:r>
    </w:p>
    <w:p w:rsidR="00FE288B" w:rsidRPr="00B45883" w:rsidRDefault="00C53A1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8.14</w:t>
      </w:r>
      <w:r w:rsidR="00A37862" w:rsidRPr="00B45883">
        <w:rPr>
          <w:sz w:val="26"/>
          <w:szCs w:val="26"/>
        </w:rPr>
        <w:t>. Участвовать в подготовке и проведение совместных мероприятий:</w:t>
      </w:r>
    </w:p>
    <w:p w:rsidR="00FE288B" w:rsidRPr="00B45883" w:rsidRDefault="00A37862">
      <w:pPr>
        <w:ind w:firstLine="709"/>
        <w:jc w:val="both"/>
        <w:rPr>
          <w:sz w:val="26"/>
          <w:szCs w:val="26"/>
        </w:rPr>
      </w:pPr>
      <w:r w:rsidRPr="00B45883">
        <w:rPr>
          <w:sz w:val="26"/>
          <w:szCs w:val="26"/>
        </w:rPr>
        <w:t>- участие в подготовке и проведении совещаний, семинаров по вопросам, представляющим взаимный интерес,  участие в работе комиссий;</w:t>
      </w:r>
    </w:p>
    <w:p w:rsidR="00FE288B" w:rsidRPr="00B45883" w:rsidRDefault="00A37862">
      <w:pPr>
        <w:ind w:firstLine="709"/>
        <w:jc w:val="both"/>
        <w:rPr>
          <w:sz w:val="26"/>
          <w:szCs w:val="26"/>
        </w:rPr>
      </w:pPr>
      <w:r w:rsidRPr="00B45883">
        <w:rPr>
          <w:sz w:val="26"/>
          <w:szCs w:val="26"/>
        </w:rPr>
        <w:t>- организация и осуществление взаимодействия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FE288B" w:rsidRPr="00B45883" w:rsidRDefault="00A37862">
      <w:pPr>
        <w:ind w:firstLine="709"/>
        <w:jc w:val="both"/>
        <w:rPr>
          <w:sz w:val="26"/>
          <w:szCs w:val="26"/>
        </w:rPr>
      </w:pPr>
      <w:r w:rsidRPr="00B45883">
        <w:rPr>
          <w:sz w:val="26"/>
          <w:szCs w:val="26"/>
        </w:rPr>
        <w:t>- участие в мероприятиях между сторонними организациями и налоговыми органами по предмету деятельности отдела.</w:t>
      </w:r>
    </w:p>
    <w:p w:rsidR="00FE288B" w:rsidRPr="00B45883" w:rsidRDefault="00C53A1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8.15</w:t>
      </w:r>
      <w:r w:rsidR="00A37862" w:rsidRPr="00B45883">
        <w:rPr>
          <w:sz w:val="26"/>
          <w:szCs w:val="26"/>
        </w:rPr>
        <w:t>. Вести информационные ресурсы по предмету деятельности отдела;</w:t>
      </w:r>
    </w:p>
    <w:p w:rsidR="00FE288B" w:rsidRPr="00B45883" w:rsidRDefault="00C53A1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8.16</w:t>
      </w:r>
      <w:r w:rsidR="00A37862" w:rsidRPr="00B45883">
        <w:rPr>
          <w:sz w:val="26"/>
          <w:szCs w:val="26"/>
        </w:rPr>
        <w:t xml:space="preserve">. Знать и использовать в работе инструкции </w:t>
      </w:r>
      <w:r w:rsidR="00A37862" w:rsidRPr="00B45883">
        <w:rPr>
          <w:spacing w:val="-1"/>
          <w:sz w:val="26"/>
          <w:szCs w:val="26"/>
        </w:rPr>
        <w:t xml:space="preserve">на рабочие места РМ-2-2-1, РМ-2-3-1, РМ-2-3-1, РМ-2-5-1, РМ-2-6-1, РМ-2-7-1, РМ-2-8-1, РМ-2-9-1, РМ-2-10-1, РМ-2-11-1, </w:t>
      </w:r>
      <w:r w:rsidR="00A37862" w:rsidRPr="00B45883">
        <w:rPr>
          <w:sz w:val="26"/>
          <w:szCs w:val="26"/>
        </w:rPr>
        <w:t xml:space="preserve">    Законодательные акты РФ, инструкции, указания, разъяснения, методические рекомендации по вопросам ведения делопроизводства и архива инспекции, основные требования по ведению делопроизводства и порядку обращения с документами категории</w:t>
      </w:r>
      <w:r>
        <w:rPr>
          <w:sz w:val="26"/>
          <w:szCs w:val="26"/>
        </w:rPr>
        <w:t xml:space="preserve"> «Для служебного пользования»;</w:t>
      </w:r>
      <w:r w:rsidR="00A37862" w:rsidRPr="00B45883">
        <w:rPr>
          <w:sz w:val="26"/>
          <w:szCs w:val="26"/>
        </w:rPr>
        <w:t xml:space="preserve"> административного, гражданского, уголовного законодательства в пределах, достаточных для исполнения своих должностных обязанностей.</w:t>
      </w:r>
    </w:p>
    <w:p w:rsidR="00FE288B" w:rsidRPr="00B45883" w:rsidRDefault="00C53A1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8.17</w:t>
      </w:r>
      <w:r w:rsidR="00A37862" w:rsidRPr="00B45883">
        <w:rPr>
          <w:sz w:val="26"/>
          <w:szCs w:val="26"/>
        </w:rPr>
        <w:t>. Применять средства защиты от несанкционированного доступа к информации.</w:t>
      </w:r>
    </w:p>
    <w:p w:rsidR="00FE288B" w:rsidRPr="00B45883" w:rsidRDefault="00A37862">
      <w:pPr>
        <w:ind w:firstLine="709"/>
        <w:jc w:val="both"/>
        <w:rPr>
          <w:sz w:val="26"/>
          <w:szCs w:val="26"/>
        </w:rPr>
      </w:pPr>
      <w:r w:rsidRPr="00B45883">
        <w:rPr>
          <w:sz w:val="26"/>
          <w:szCs w:val="26"/>
        </w:rPr>
        <w:t>8.1</w:t>
      </w:r>
      <w:r w:rsidR="00C53A15">
        <w:rPr>
          <w:sz w:val="26"/>
          <w:szCs w:val="26"/>
        </w:rPr>
        <w:t>8</w:t>
      </w:r>
      <w:r w:rsidRPr="00B45883">
        <w:rPr>
          <w:sz w:val="26"/>
          <w:szCs w:val="26"/>
        </w:rPr>
        <w:t xml:space="preserve">. Выполнять отдельные поручения начальника отдела по вопросам, касающихся функций отдела. </w:t>
      </w:r>
    </w:p>
    <w:p w:rsidR="00FE288B" w:rsidRPr="00B45883" w:rsidRDefault="00C53A1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8.19</w:t>
      </w:r>
      <w:r w:rsidR="00A37862" w:rsidRPr="00B45883">
        <w:rPr>
          <w:sz w:val="26"/>
          <w:szCs w:val="26"/>
        </w:rPr>
        <w:t>. Готовить и предоставлять начальнику отдела аналитической информации о проведении работ, обобщенные сведения о результатах  работы.</w:t>
      </w:r>
    </w:p>
    <w:p w:rsidR="00FE288B" w:rsidRPr="00B45883" w:rsidRDefault="00C53A1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8.20</w:t>
      </w:r>
      <w:r w:rsidR="00A37862" w:rsidRPr="00B45883">
        <w:rPr>
          <w:sz w:val="26"/>
          <w:szCs w:val="26"/>
        </w:rPr>
        <w:t>. Выполнять функции, установленные и закрепленные внутренними приказами, распоряжениями.</w:t>
      </w:r>
    </w:p>
    <w:p w:rsidR="00FE288B" w:rsidRPr="00B45883" w:rsidRDefault="00C53A1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8.21</w:t>
      </w:r>
      <w:r w:rsidR="00A37862" w:rsidRPr="00B45883">
        <w:rPr>
          <w:sz w:val="26"/>
          <w:szCs w:val="26"/>
        </w:rPr>
        <w:t>. Осуществлять самоконтроль при выполнении операций по технологическим процессам.</w:t>
      </w:r>
    </w:p>
    <w:p w:rsidR="00FE288B" w:rsidRPr="00B45883" w:rsidRDefault="00A37862">
      <w:pPr>
        <w:ind w:left="1" w:right="17" w:firstLine="708"/>
        <w:jc w:val="both"/>
        <w:rPr>
          <w:sz w:val="26"/>
          <w:szCs w:val="26"/>
        </w:rPr>
      </w:pPr>
      <w:r w:rsidRPr="00B45883">
        <w:rPr>
          <w:sz w:val="26"/>
          <w:szCs w:val="26"/>
        </w:rPr>
        <w:t xml:space="preserve">9. В целях исполнения возложенных должностных обязанностей специалист-эксперт имеет право: </w:t>
      </w:r>
    </w:p>
    <w:p w:rsidR="00FE288B" w:rsidRPr="00B45883" w:rsidRDefault="00A37862">
      <w:pPr>
        <w:ind w:firstLine="709"/>
        <w:jc w:val="both"/>
        <w:rPr>
          <w:sz w:val="26"/>
          <w:szCs w:val="26"/>
        </w:rPr>
      </w:pPr>
      <w:r w:rsidRPr="00B45883">
        <w:rPr>
          <w:sz w:val="26"/>
          <w:szCs w:val="26"/>
        </w:rPr>
        <w:t>9.1. Контролировать выполнение установленных правил работы с документами в отделах Инспекции;</w:t>
      </w:r>
    </w:p>
    <w:p w:rsidR="00FE288B" w:rsidRPr="00B45883" w:rsidRDefault="00A37862">
      <w:pPr>
        <w:ind w:firstLine="709"/>
        <w:jc w:val="both"/>
        <w:rPr>
          <w:sz w:val="26"/>
          <w:szCs w:val="26"/>
        </w:rPr>
      </w:pPr>
      <w:r w:rsidRPr="00B45883">
        <w:rPr>
          <w:sz w:val="26"/>
          <w:szCs w:val="26"/>
        </w:rPr>
        <w:t>9.2. Запрашивать от отделов инспекции сведения, необходимые для работы, с учетом обеспечения выполнения всех возложенных на отдел задач и функций;</w:t>
      </w:r>
    </w:p>
    <w:p w:rsidR="00FE288B" w:rsidRPr="00B45883" w:rsidRDefault="00A37862">
      <w:pPr>
        <w:ind w:firstLine="709"/>
        <w:jc w:val="both"/>
        <w:rPr>
          <w:sz w:val="26"/>
          <w:szCs w:val="26"/>
        </w:rPr>
      </w:pPr>
      <w:r w:rsidRPr="00B45883">
        <w:rPr>
          <w:sz w:val="26"/>
          <w:szCs w:val="26"/>
        </w:rPr>
        <w:t>9.3. Входить с предложениями к начальнику отдела по совершенствованию форм и методов работы по де</w:t>
      </w:r>
      <w:r w:rsidR="00C53A15">
        <w:rPr>
          <w:sz w:val="26"/>
          <w:szCs w:val="26"/>
        </w:rPr>
        <w:t>лопроизводству</w:t>
      </w:r>
      <w:r w:rsidRPr="00B45883">
        <w:rPr>
          <w:sz w:val="26"/>
          <w:szCs w:val="26"/>
        </w:rPr>
        <w:t xml:space="preserve"> инспекции;</w:t>
      </w:r>
    </w:p>
    <w:p w:rsidR="00FE288B" w:rsidRPr="00B45883" w:rsidRDefault="00A37862">
      <w:pPr>
        <w:spacing w:line="264" w:lineRule="auto"/>
        <w:ind w:firstLine="709"/>
        <w:jc w:val="both"/>
        <w:rPr>
          <w:sz w:val="26"/>
          <w:szCs w:val="26"/>
        </w:rPr>
      </w:pPr>
      <w:r w:rsidRPr="00B45883">
        <w:rPr>
          <w:sz w:val="26"/>
          <w:szCs w:val="26"/>
        </w:rPr>
        <w:t>9.4. Готовить проекты нормативно-распорядительных документов по предмету деятельности отдела, относящихся к его компетенции, их изменений и дополнений.</w:t>
      </w:r>
    </w:p>
    <w:p w:rsidR="00FE288B" w:rsidRPr="00B45883" w:rsidRDefault="00A37862">
      <w:pPr>
        <w:spacing w:line="264" w:lineRule="auto"/>
        <w:ind w:firstLine="709"/>
        <w:jc w:val="both"/>
        <w:rPr>
          <w:sz w:val="26"/>
          <w:szCs w:val="26"/>
        </w:rPr>
      </w:pPr>
      <w:r w:rsidRPr="00B45883">
        <w:rPr>
          <w:sz w:val="26"/>
          <w:szCs w:val="26"/>
        </w:rPr>
        <w:t>9.5. Представлять отдел перед сторонними лицами и организациями по вопросам деятельности, входящим в его компетенцию.</w:t>
      </w:r>
    </w:p>
    <w:p w:rsidR="00FE288B" w:rsidRPr="00B45883" w:rsidRDefault="00A37862">
      <w:pPr>
        <w:spacing w:line="264" w:lineRule="auto"/>
        <w:ind w:firstLine="709"/>
        <w:jc w:val="both"/>
        <w:rPr>
          <w:sz w:val="26"/>
          <w:szCs w:val="26"/>
        </w:rPr>
      </w:pPr>
      <w:r w:rsidRPr="00B45883">
        <w:rPr>
          <w:sz w:val="26"/>
          <w:szCs w:val="26"/>
        </w:rPr>
        <w:t>9.6. Представлять отдел перед начальником Инспекции и его заместителями, перед начальниками других отделов Инспекции по вопросам деятельности, входящим в его компетенцию.</w:t>
      </w:r>
    </w:p>
    <w:p w:rsidR="00FE288B" w:rsidRPr="00B45883" w:rsidRDefault="00A37862">
      <w:pPr>
        <w:spacing w:line="264" w:lineRule="auto"/>
        <w:ind w:firstLine="709"/>
        <w:jc w:val="both"/>
        <w:rPr>
          <w:sz w:val="26"/>
          <w:szCs w:val="26"/>
        </w:rPr>
      </w:pPr>
      <w:r w:rsidRPr="00B45883">
        <w:rPr>
          <w:sz w:val="26"/>
          <w:szCs w:val="26"/>
        </w:rPr>
        <w:t>9.7. Представлять на согласование начальнику отдела нормативно-распорядительные документы, определяющие условия, порядок организации, реорганизации, работы, управления деятельностью отдела, их изменения и дополнения.</w:t>
      </w:r>
    </w:p>
    <w:p w:rsidR="00FE288B" w:rsidRPr="00B45883" w:rsidRDefault="00A37862">
      <w:pPr>
        <w:spacing w:line="264" w:lineRule="auto"/>
        <w:ind w:right="17" w:firstLine="709"/>
        <w:jc w:val="both"/>
        <w:rPr>
          <w:sz w:val="26"/>
          <w:szCs w:val="26"/>
        </w:rPr>
      </w:pPr>
      <w:r w:rsidRPr="00B45883">
        <w:rPr>
          <w:sz w:val="26"/>
          <w:szCs w:val="26"/>
        </w:rPr>
        <w:t>9.8.  Доступа к информационным ресурсам:</w:t>
      </w:r>
    </w:p>
    <w:p w:rsidR="00FE288B" w:rsidRPr="00B45883" w:rsidRDefault="00A37862">
      <w:pPr>
        <w:spacing w:line="264" w:lineRule="auto"/>
        <w:ind w:right="-52" w:firstLine="709"/>
        <w:jc w:val="both"/>
        <w:rPr>
          <w:sz w:val="26"/>
          <w:szCs w:val="26"/>
        </w:rPr>
      </w:pPr>
      <w:r w:rsidRPr="00B45883">
        <w:rPr>
          <w:sz w:val="26"/>
          <w:szCs w:val="26"/>
        </w:rPr>
        <w:t>-  СЭД-Регион;</w:t>
      </w:r>
    </w:p>
    <w:p w:rsidR="00FE288B" w:rsidRPr="00B45883" w:rsidRDefault="00A37862">
      <w:pPr>
        <w:spacing w:line="264" w:lineRule="auto"/>
        <w:ind w:right="-52" w:firstLine="709"/>
        <w:jc w:val="both"/>
        <w:rPr>
          <w:sz w:val="26"/>
          <w:szCs w:val="26"/>
        </w:rPr>
      </w:pPr>
      <w:r w:rsidRPr="00B45883">
        <w:rPr>
          <w:sz w:val="26"/>
          <w:szCs w:val="26"/>
        </w:rPr>
        <w:t xml:space="preserve">- КонсультантПлюс. </w:t>
      </w:r>
    </w:p>
    <w:p w:rsidR="00757D56" w:rsidRDefault="00A37862">
      <w:pPr>
        <w:spacing w:line="264" w:lineRule="auto"/>
        <w:ind w:right="-52" w:firstLine="709"/>
        <w:jc w:val="both"/>
        <w:rPr>
          <w:sz w:val="26"/>
          <w:szCs w:val="26"/>
        </w:rPr>
      </w:pPr>
      <w:r w:rsidRPr="00B45883">
        <w:rPr>
          <w:sz w:val="26"/>
          <w:szCs w:val="26"/>
        </w:rPr>
        <w:t>- АИС-Налог 3</w:t>
      </w:r>
      <w:r w:rsidR="00757D56" w:rsidRPr="00757D56">
        <w:rPr>
          <w:sz w:val="26"/>
          <w:szCs w:val="26"/>
        </w:rPr>
        <w:t>;</w:t>
      </w:r>
    </w:p>
    <w:p w:rsidR="00757D56" w:rsidRDefault="00757D56" w:rsidP="00757D56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34F25">
        <w:rPr>
          <w:sz w:val="26"/>
          <w:szCs w:val="26"/>
        </w:rPr>
        <w:t>Интернет</w:t>
      </w:r>
      <w:r w:rsidRPr="004204EE">
        <w:rPr>
          <w:sz w:val="26"/>
          <w:szCs w:val="26"/>
        </w:rPr>
        <w:t>;</w:t>
      </w:r>
    </w:p>
    <w:p w:rsidR="00757D56" w:rsidRPr="004204EE" w:rsidRDefault="00757D56" w:rsidP="00757D56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-СОУН</w:t>
      </w:r>
      <w:r w:rsidRPr="004204EE">
        <w:rPr>
          <w:sz w:val="26"/>
          <w:szCs w:val="26"/>
        </w:rPr>
        <w:t>;</w:t>
      </w:r>
    </w:p>
    <w:p w:rsidR="00FE288B" w:rsidRPr="00B45883" w:rsidRDefault="00757D56" w:rsidP="00757D56">
      <w:pPr>
        <w:ind w:firstLine="720"/>
        <w:jc w:val="both"/>
        <w:rPr>
          <w:sz w:val="26"/>
          <w:szCs w:val="26"/>
        </w:rPr>
      </w:pPr>
      <w:r w:rsidRPr="00134F25">
        <w:rPr>
          <w:sz w:val="26"/>
          <w:szCs w:val="26"/>
        </w:rPr>
        <w:t>- Внешние устройства (USB, CD/DVD, HDD и т. п.)</w:t>
      </w:r>
      <w:r>
        <w:rPr>
          <w:sz w:val="26"/>
          <w:szCs w:val="26"/>
        </w:rPr>
        <w:t>.</w:t>
      </w:r>
    </w:p>
    <w:p w:rsidR="00FE288B" w:rsidRPr="00B45883" w:rsidRDefault="003D21AC">
      <w:pPr>
        <w:spacing w:line="264" w:lineRule="auto"/>
        <w:ind w:right="-52" w:firstLine="709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A37862" w:rsidRPr="00B45883">
        <w:rPr>
          <w:sz w:val="26"/>
          <w:szCs w:val="26"/>
        </w:rPr>
        <w:t xml:space="preserve">пециалист-эксперт имеет другие права, определенные действующим законодательством Российской Федерации, в том числе: </w:t>
      </w:r>
    </w:p>
    <w:p w:rsidR="00FE288B" w:rsidRPr="00B45883" w:rsidRDefault="00A37862">
      <w:pPr>
        <w:spacing w:line="264" w:lineRule="auto"/>
        <w:ind w:firstLine="709"/>
        <w:jc w:val="both"/>
        <w:rPr>
          <w:sz w:val="26"/>
          <w:szCs w:val="26"/>
        </w:rPr>
      </w:pPr>
      <w:r w:rsidRPr="00B45883">
        <w:rPr>
          <w:sz w:val="26"/>
          <w:szCs w:val="26"/>
        </w:rPr>
        <w:t>- трудовым законодательством;</w:t>
      </w:r>
    </w:p>
    <w:p w:rsidR="00FE288B" w:rsidRPr="00B45883" w:rsidRDefault="00A37862">
      <w:pPr>
        <w:spacing w:line="264" w:lineRule="auto"/>
        <w:ind w:firstLine="709"/>
        <w:jc w:val="both"/>
        <w:rPr>
          <w:sz w:val="26"/>
          <w:szCs w:val="26"/>
        </w:rPr>
      </w:pPr>
      <w:r w:rsidRPr="00B45883">
        <w:rPr>
          <w:sz w:val="26"/>
          <w:szCs w:val="26"/>
        </w:rPr>
        <w:t>- законодательством о прохождении государственной службы;</w:t>
      </w:r>
    </w:p>
    <w:p w:rsidR="00FE288B" w:rsidRPr="00B45883" w:rsidRDefault="00A37862">
      <w:pPr>
        <w:spacing w:line="264" w:lineRule="auto"/>
        <w:ind w:firstLine="709"/>
        <w:jc w:val="both"/>
        <w:rPr>
          <w:sz w:val="26"/>
          <w:szCs w:val="26"/>
        </w:rPr>
      </w:pPr>
      <w:r w:rsidRPr="00B45883">
        <w:rPr>
          <w:sz w:val="26"/>
          <w:szCs w:val="26"/>
        </w:rPr>
        <w:t>- Налоговым кодексом Российской Федерации (часть первая);</w:t>
      </w:r>
    </w:p>
    <w:p w:rsidR="00FE288B" w:rsidRPr="00B45883" w:rsidRDefault="00A37862">
      <w:pPr>
        <w:spacing w:line="264" w:lineRule="auto"/>
        <w:ind w:firstLine="709"/>
        <w:jc w:val="both"/>
        <w:rPr>
          <w:sz w:val="26"/>
          <w:szCs w:val="26"/>
        </w:rPr>
      </w:pPr>
      <w:r w:rsidRPr="00B45883">
        <w:rPr>
          <w:sz w:val="26"/>
          <w:szCs w:val="26"/>
        </w:rPr>
        <w:t>- иным законодательством о налогах и сборах.</w:t>
      </w:r>
    </w:p>
    <w:p w:rsidR="00FE288B" w:rsidRPr="00B45883" w:rsidRDefault="00A37862">
      <w:pPr>
        <w:spacing w:line="264" w:lineRule="auto"/>
        <w:ind w:firstLine="709"/>
        <w:jc w:val="both"/>
        <w:rPr>
          <w:sz w:val="26"/>
          <w:szCs w:val="26"/>
        </w:rPr>
      </w:pPr>
      <w:r w:rsidRPr="00B45883">
        <w:rPr>
          <w:sz w:val="26"/>
          <w:szCs w:val="26"/>
        </w:rPr>
        <w:t>Использование приведенных нормативно-правовых актов  должно осуществляться с учетом принимаемых изменений и дополнений.</w:t>
      </w:r>
    </w:p>
    <w:p w:rsidR="00FE288B" w:rsidRPr="00B45883" w:rsidRDefault="00A37862">
      <w:pPr>
        <w:widowControl w:val="0"/>
        <w:ind w:firstLine="709"/>
        <w:jc w:val="both"/>
        <w:rPr>
          <w:sz w:val="26"/>
          <w:szCs w:val="26"/>
        </w:rPr>
      </w:pPr>
      <w:r w:rsidRPr="00B45883">
        <w:rPr>
          <w:sz w:val="26"/>
          <w:szCs w:val="26"/>
        </w:rPr>
        <w:t>10.</w:t>
      </w:r>
      <w:r w:rsidR="003D21AC">
        <w:rPr>
          <w:sz w:val="26"/>
          <w:szCs w:val="26"/>
        </w:rPr>
        <w:t>С</w:t>
      </w:r>
      <w:r w:rsidRPr="00B45883">
        <w:rPr>
          <w:sz w:val="26"/>
          <w:szCs w:val="26"/>
        </w:rPr>
        <w:t xml:space="preserve">пециалист-эксперт осуществляет иные права и исполняет иные обязанности, предусмотренные законодательством Российской Федерации, </w:t>
      </w:r>
      <w:hyperlink r:id="rId22" w:history="1">
        <w:r w:rsidRPr="00B45883">
          <w:rPr>
            <w:color w:val="0000FF"/>
            <w:sz w:val="26"/>
            <w:szCs w:val="26"/>
            <w:u w:val="single"/>
          </w:rPr>
          <w:t>Положением</w:t>
        </w:r>
      </w:hyperlink>
      <w:r w:rsidRPr="00B45883">
        <w:rPr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 приказами Инспекции, поручениями руководства Инспекции.</w:t>
      </w:r>
    </w:p>
    <w:p w:rsidR="00FE288B" w:rsidRPr="00B45883" w:rsidRDefault="00A37862">
      <w:pPr>
        <w:widowControl w:val="0"/>
        <w:ind w:firstLine="709"/>
        <w:jc w:val="both"/>
        <w:rPr>
          <w:sz w:val="26"/>
          <w:szCs w:val="26"/>
        </w:rPr>
      </w:pPr>
      <w:r w:rsidRPr="00B45883">
        <w:rPr>
          <w:sz w:val="26"/>
          <w:szCs w:val="26"/>
        </w:rPr>
        <w:t xml:space="preserve">11. </w:t>
      </w:r>
      <w:r w:rsidR="003D21AC">
        <w:rPr>
          <w:sz w:val="26"/>
          <w:szCs w:val="26"/>
        </w:rPr>
        <w:t>С</w:t>
      </w:r>
      <w:r w:rsidRPr="00B45883">
        <w:rPr>
          <w:sz w:val="26"/>
          <w:szCs w:val="26"/>
        </w:rPr>
        <w:t>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E288B" w:rsidRPr="00B45883" w:rsidRDefault="00FE288B">
      <w:pPr>
        <w:widowControl w:val="0"/>
        <w:ind w:firstLine="720"/>
        <w:jc w:val="both"/>
        <w:rPr>
          <w:sz w:val="26"/>
          <w:szCs w:val="26"/>
        </w:rPr>
      </w:pPr>
    </w:p>
    <w:p w:rsidR="00FE288B" w:rsidRPr="00B45883" w:rsidRDefault="00A37862">
      <w:pPr>
        <w:widowControl w:val="0"/>
        <w:ind w:firstLine="720"/>
        <w:jc w:val="center"/>
        <w:outlineLvl w:val="1"/>
        <w:rPr>
          <w:b/>
          <w:sz w:val="26"/>
          <w:szCs w:val="26"/>
        </w:rPr>
      </w:pPr>
      <w:r w:rsidRPr="00B45883">
        <w:rPr>
          <w:b/>
          <w:sz w:val="26"/>
          <w:szCs w:val="26"/>
        </w:rPr>
        <w:t>IV. Перечень вопросов, по которым</w:t>
      </w:r>
      <w:r w:rsidR="00C51F61">
        <w:rPr>
          <w:b/>
          <w:sz w:val="26"/>
          <w:szCs w:val="26"/>
        </w:rPr>
        <w:t xml:space="preserve"> специалист-</w:t>
      </w:r>
      <w:r w:rsidRPr="00B45883">
        <w:rPr>
          <w:b/>
          <w:sz w:val="26"/>
          <w:szCs w:val="26"/>
        </w:rPr>
        <w:t>эксперт</w:t>
      </w:r>
    </w:p>
    <w:p w:rsidR="00FE288B" w:rsidRPr="00B45883" w:rsidRDefault="00A37862">
      <w:pPr>
        <w:widowControl w:val="0"/>
        <w:ind w:firstLine="720"/>
        <w:jc w:val="center"/>
        <w:rPr>
          <w:b/>
          <w:sz w:val="26"/>
          <w:szCs w:val="26"/>
        </w:rPr>
      </w:pPr>
      <w:r w:rsidRPr="00B45883">
        <w:rPr>
          <w:b/>
          <w:sz w:val="26"/>
          <w:szCs w:val="26"/>
        </w:rPr>
        <w:t>вправе или обязан самостоятельно принимать управленческие</w:t>
      </w:r>
    </w:p>
    <w:p w:rsidR="00FE288B" w:rsidRPr="00B45883" w:rsidRDefault="00A37862">
      <w:pPr>
        <w:widowControl w:val="0"/>
        <w:ind w:firstLine="720"/>
        <w:jc w:val="center"/>
        <w:rPr>
          <w:b/>
          <w:sz w:val="26"/>
          <w:szCs w:val="26"/>
        </w:rPr>
      </w:pPr>
      <w:r w:rsidRPr="00B45883">
        <w:rPr>
          <w:b/>
          <w:sz w:val="26"/>
          <w:szCs w:val="26"/>
        </w:rPr>
        <w:t>и иные решения</w:t>
      </w:r>
    </w:p>
    <w:p w:rsidR="00FE288B" w:rsidRPr="00B45883" w:rsidRDefault="00FE288B">
      <w:pPr>
        <w:widowControl w:val="0"/>
        <w:ind w:firstLine="720"/>
        <w:jc w:val="both"/>
        <w:rPr>
          <w:sz w:val="26"/>
          <w:szCs w:val="26"/>
        </w:rPr>
      </w:pPr>
    </w:p>
    <w:p w:rsidR="00FE288B" w:rsidRPr="00B45883" w:rsidRDefault="00A37862">
      <w:pPr>
        <w:widowControl w:val="0"/>
        <w:ind w:firstLine="709"/>
        <w:jc w:val="both"/>
        <w:rPr>
          <w:sz w:val="26"/>
          <w:szCs w:val="26"/>
        </w:rPr>
      </w:pPr>
      <w:r w:rsidRPr="00B45883">
        <w:rPr>
          <w:sz w:val="26"/>
          <w:szCs w:val="26"/>
        </w:rPr>
        <w:t xml:space="preserve">12. При исполнении служебных обязанностей специалист-эксперт вправе самостоятельно принимать решения по вопросам: </w:t>
      </w:r>
    </w:p>
    <w:p w:rsidR="00FE288B" w:rsidRPr="00B45883" w:rsidRDefault="00A37862">
      <w:pPr>
        <w:widowControl w:val="0"/>
        <w:ind w:firstLine="709"/>
        <w:jc w:val="both"/>
        <w:rPr>
          <w:sz w:val="26"/>
          <w:szCs w:val="26"/>
        </w:rPr>
      </w:pPr>
      <w:r w:rsidRPr="00B45883">
        <w:rPr>
          <w:sz w:val="26"/>
          <w:szCs w:val="26"/>
        </w:rPr>
        <w:t>- составления оперативных планов своей деятельности;</w:t>
      </w:r>
    </w:p>
    <w:p w:rsidR="00FE288B" w:rsidRPr="00B45883" w:rsidRDefault="003D21AC">
      <w:pPr>
        <w:spacing w:line="264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37862" w:rsidRPr="00B45883">
        <w:rPr>
          <w:sz w:val="26"/>
          <w:szCs w:val="26"/>
        </w:rPr>
        <w:t>самостоятельно изучать информационно–справочные материалы по предмету своей деятельности.</w:t>
      </w:r>
    </w:p>
    <w:p w:rsidR="00FE288B" w:rsidRPr="00B45883" w:rsidRDefault="00A37862">
      <w:pPr>
        <w:spacing w:line="264" w:lineRule="auto"/>
        <w:ind w:firstLine="708"/>
        <w:jc w:val="both"/>
        <w:rPr>
          <w:sz w:val="26"/>
          <w:szCs w:val="26"/>
        </w:rPr>
      </w:pPr>
      <w:r w:rsidRPr="00B45883">
        <w:rPr>
          <w:sz w:val="26"/>
          <w:szCs w:val="26"/>
        </w:rPr>
        <w:t xml:space="preserve">13. При исполнении служебных обязанностей специалист-эксперт обязан самостоятельно принимать решения по вопросам: </w:t>
      </w:r>
    </w:p>
    <w:p w:rsidR="00FE288B" w:rsidRPr="00B45883" w:rsidRDefault="00A37862">
      <w:pPr>
        <w:ind w:firstLine="708"/>
        <w:jc w:val="both"/>
        <w:rPr>
          <w:sz w:val="26"/>
          <w:szCs w:val="26"/>
        </w:rPr>
      </w:pPr>
      <w:r w:rsidRPr="00B45883">
        <w:rPr>
          <w:sz w:val="26"/>
          <w:szCs w:val="26"/>
        </w:rPr>
        <w:t>- выбора оперативной технологии деятельности;</w:t>
      </w:r>
    </w:p>
    <w:p w:rsidR="00FE288B" w:rsidRPr="00B45883" w:rsidRDefault="00A37862">
      <w:pPr>
        <w:spacing w:line="264" w:lineRule="auto"/>
        <w:ind w:firstLine="708"/>
        <w:jc w:val="both"/>
        <w:rPr>
          <w:sz w:val="26"/>
          <w:szCs w:val="26"/>
        </w:rPr>
      </w:pPr>
      <w:r w:rsidRPr="00B45883">
        <w:rPr>
          <w:sz w:val="26"/>
          <w:szCs w:val="26"/>
        </w:rPr>
        <w:t>- составление обоснованных и оформленных нормативно-распорядительных документов, поручений, обращений, представлений в сторонние организации, отделы Инспекции, Управления.</w:t>
      </w:r>
    </w:p>
    <w:p w:rsidR="00FE288B" w:rsidRPr="00B45883" w:rsidRDefault="00FE288B">
      <w:pPr>
        <w:spacing w:line="264" w:lineRule="auto"/>
        <w:jc w:val="center"/>
        <w:rPr>
          <w:b/>
          <w:sz w:val="26"/>
          <w:szCs w:val="26"/>
        </w:rPr>
      </w:pPr>
    </w:p>
    <w:p w:rsidR="00FE288B" w:rsidRPr="00B45883" w:rsidRDefault="00A37862">
      <w:pPr>
        <w:spacing w:line="264" w:lineRule="auto"/>
        <w:jc w:val="center"/>
        <w:rPr>
          <w:b/>
          <w:sz w:val="26"/>
          <w:szCs w:val="26"/>
        </w:rPr>
      </w:pPr>
      <w:r w:rsidRPr="00B45883">
        <w:rPr>
          <w:b/>
          <w:sz w:val="26"/>
          <w:szCs w:val="26"/>
        </w:rPr>
        <w:t>V. Перечень вопросов, по которым специалист-эксперт</w:t>
      </w:r>
    </w:p>
    <w:p w:rsidR="00FE288B" w:rsidRPr="00B45883" w:rsidRDefault="00A37862">
      <w:pPr>
        <w:widowControl w:val="0"/>
        <w:ind w:firstLine="720"/>
        <w:jc w:val="center"/>
        <w:rPr>
          <w:b/>
          <w:sz w:val="26"/>
          <w:szCs w:val="26"/>
        </w:rPr>
      </w:pPr>
      <w:r w:rsidRPr="00B45883">
        <w:rPr>
          <w:b/>
          <w:sz w:val="26"/>
          <w:szCs w:val="26"/>
        </w:rPr>
        <w:t>вправе или обязан участвовать при подготовке проектов</w:t>
      </w:r>
    </w:p>
    <w:p w:rsidR="00FE288B" w:rsidRPr="00B45883" w:rsidRDefault="00A37862">
      <w:pPr>
        <w:widowControl w:val="0"/>
        <w:ind w:firstLine="720"/>
        <w:jc w:val="center"/>
        <w:rPr>
          <w:b/>
          <w:sz w:val="26"/>
          <w:szCs w:val="26"/>
        </w:rPr>
      </w:pPr>
      <w:r w:rsidRPr="00B45883">
        <w:rPr>
          <w:b/>
          <w:sz w:val="26"/>
          <w:szCs w:val="26"/>
        </w:rPr>
        <w:t>нормативных правовых актов и (или) проектов</w:t>
      </w:r>
    </w:p>
    <w:p w:rsidR="00FE288B" w:rsidRPr="00B45883" w:rsidRDefault="00A37862">
      <w:pPr>
        <w:widowControl w:val="0"/>
        <w:ind w:firstLine="720"/>
        <w:jc w:val="center"/>
        <w:rPr>
          <w:b/>
          <w:sz w:val="26"/>
          <w:szCs w:val="26"/>
        </w:rPr>
      </w:pPr>
      <w:r w:rsidRPr="00B45883">
        <w:rPr>
          <w:b/>
          <w:sz w:val="26"/>
          <w:szCs w:val="26"/>
        </w:rPr>
        <w:t>управленческих и иных решений</w:t>
      </w:r>
    </w:p>
    <w:p w:rsidR="00FE288B" w:rsidRPr="00B45883" w:rsidRDefault="00FE288B">
      <w:pPr>
        <w:widowControl w:val="0"/>
        <w:ind w:firstLine="720"/>
        <w:jc w:val="both"/>
        <w:rPr>
          <w:sz w:val="26"/>
          <w:szCs w:val="26"/>
        </w:rPr>
      </w:pPr>
    </w:p>
    <w:p w:rsidR="00FE288B" w:rsidRPr="00B45883" w:rsidRDefault="00A37862">
      <w:pPr>
        <w:widowControl w:val="0"/>
        <w:ind w:firstLine="720"/>
        <w:jc w:val="both"/>
        <w:rPr>
          <w:sz w:val="26"/>
          <w:szCs w:val="26"/>
        </w:rPr>
      </w:pPr>
      <w:r w:rsidRPr="00B45883">
        <w:rPr>
          <w:sz w:val="26"/>
          <w:szCs w:val="26"/>
        </w:rPr>
        <w:t xml:space="preserve">14. </w:t>
      </w:r>
      <w:r w:rsidR="003D21AC">
        <w:rPr>
          <w:sz w:val="26"/>
          <w:szCs w:val="26"/>
        </w:rPr>
        <w:t>С</w:t>
      </w:r>
      <w:r w:rsidRPr="00B45883">
        <w:rPr>
          <w:sz w:val="26"/>
          <w:szCs w:val="26"/>
        </w:rPr>
        <w:t xml:space="preserve">пециалист-эксперт в соответствии со своей компетенцией вправе участвовать в подготовке (обсуждении) следующих проектов: </w:t>
      </w:r>
    </w:p>
    <w:p w:rsidR="00FE288B" w:rsidRPr="00B45883" w:rsidRDefault="00A37862">
      <w:pPr>
        <w:widowControl w:val="0"/>
        <w:ind w:firstLine="720"/>
        <w:jc w:val="both"/>
        <w:rPr>
          <w:sz w:val="26"/>
          <w:szCs w:val="26"/>
        </w:rPr>
      </w:pPr>
      <w:r w:rsidRPr="00B45883">
        <w:rPr>
          <w:sz w:val="26"/>
          <w:szCs w:val="26"/>
        </w:rPr>
        <w:t>- входить с предложениями к начальнику отдела по совершенствованию форм и методов работы по делопроизводству и работе архива в инспекции;</w:t>
      </w:r>
    </w:p>
    <w:p w:rsidR="00FE288B" w:rsidRPr="00B45883" w:rsidRDefault="00A37862">
      <w:pPr>
        <w:widowControl w:val="0"/>
        <w:ind w:firstLine="720"/>
        <w:jc w:val="both"/>
        <w:rPr>
          <w:sz w:val="26"/>
          <w:szCs w:val="26"/>
        </w:rPr>
      </w:pPr>
      <w:r w:rsidRPr="00B45883">
        <w:rPr>
          <w:sz w:val="26"/>
          <w:szCs w:val="26"/>
        </w:rPr>
        <w:t>- готовить проекты нормативно-распорядительных документов по предмету деятельности отдела, относящихся к его компетенции, их изменений и дополнений;</w:t>
      </w:r>
    </w:p>
    <w:p w:rsidR="00FE288B" w:rsidRPr="00B45883" w:rsidRDefault="00A37862">
      <w:pPr>
        <w:widowControl w:val="0"/>
        <w:ind w:firstLine="720"/>
        <w:jc w:val="both"/>
        <w:rPr>
          <w:sz w:val="26"/>
          <w:szCs w:val="26"/>
        </w:rPr>
      </w:pPr>
      <w:r w:rsidRPr="00B45883">
        <w:rPr>
          <w:sz w:val="26"/>
          <w:szCs w:val="26"/>
        </w:rPr>
        <w:t xml:space="preserve">15. </w:t>
      </w:r>
      <w:r w:rsidR="003D21AC">
        <w:rPr>
          <w:sz w:val="26"/>
          <w:szCs w:val="26"/>
        </w:rPr>
        <w:t>С</w:t>
      </w:r>
      <w:r w:rsidRPr="00B45883">
        <w:rPr>
          <w:sz w:val="26"/>
          <w:szCs w:val="26"/>
        </w:rPr>
        <w:t xml:space="preserve">пециалист-эксперт в соответствии со своей компетенцией обязан участвовать в подготовке (обсуждении) следующих проектов:           </w:t>
      </w:r>
    </w:p>
    <w:p w:rsidR="00FE288B" w:rsidRPr="00B45883" w:rsidRDefault="00A37862">
      <w:pPr>
        <w:widowControl w:val="0"/>
        <w:ind w:firstLine="720"/>
        <w:jc w:val="both"/>
        <w:rPr>
          <w:sz w:val="26"/>
          <w:szCs w:val="26"/>
        </w:rPr>
      </w:pPr>
      <w:r w:rsidRPr="00B45883">
        <w:rPr>
          <w:sz w:val="26"/>
          <w:szCs w:val="26"/>
        </w:rPr>
        <w:t>- графика отпусков гражданских служащих отдела;</w:t>
      </w:r>
    </w:p>
    <w:p w:rsidR="00FE288B" w:rsidRPr="00B45883" w:rsidRDefault="00A37862">
      <w:pPr>
        <w:widowControl w:val="0"/>
        <w:ind w:firstLine="720"/>
        <w:jc w:val="both"/>
        <w:rPr>
          <w:sz w:val="26"/>
          <w:szCs w:val="26"/>
        </w:rPr>
      </w:pPr>
      <w:r w:rsidRPr="00B45883">
        <w:rPr>
          <w:sz w:val="26"/>
          <w:szCs w:val="26"/>
        </w:rPr>
        <w:t>- иных актов по поручению руководства Инспекции.</w:t>
      </w:r>
    </w:p>
    <w:p w:rsidR="00FE288B" w:rsidRPr="00B45883" w:rsidRDefault="00FE288B">
      <w:pPr>
        <w:widowControl w:val="0"/>
        <w:ind w:firstLine="720"/>
        <w:jc w:val="both"/>
        <w:rPr>
          <w:sz w:val="26"/>
          <w:szCs w:val="26"/>
        </w:rPr>
      </w:pPr>
    </w:p>
    <w:p w:rsidR="00FE288B" w:rsidRPr="00B45883" w:rsidRDefault="00A37862">
      <w:pPr>
        <w:widowControl w:val="0"/>
        <w:ind w:firstLine="720"/>
        <w:jc w:val="center"/>
        <w:outlineLvl w:val="1"/>
        <w:rPr>
          <w:b/>
          <w:sz w:val="26"/>
          <w:szCs w:val="26"/>
        </w:rPr>
      </w:pPr>
      <w:r w:rsidRPr="00B45883">
        <w:rPr>
          <w:b/>
          <w:sz w:val="26"/>
          <w:szCs w:val="26"/>
        </w:rPr>
        <w:t>VI. Сроки и процедуры подготовки, рассмотрения</w:t>
      </w:r>
    </w:p>
    <w:p w:rsidR="00FE288B" w:rsidRPr="00B45883" w:rsidRDefault="00A37862">
      <w:pPr>
        <w:widowControl w:val="0"/>
        <w:ind w:firstLine="720"/>
        <w:jc w:val="center"/>
        <w:rPr>
          <w:b/>
          <w:sz w:val="26"/>
          <w:szCs w:val="26"/>
        </w:rPr>
      </w:pPr>
      <w:r w:rsidRPr="00B45883">
        <w:rPr>
          <w:b/>
          <w:sz w:val="26"/>
          <w:szCs w:val="26"/>
        </w:rPr>
        <w:t>проектов управленческих и иных решений, порядок</w:t>
      </w:r>
    </w:p>
    <w:p w:rsidR="00FE288B" w:rsidRPr="00B45883" w:rsidRDefault="00A37862">
      <w:pPr>
        <w:widowControl w:val="0"/>
        <w:ind w:firstLine="720"/>
        <w:jc w:val="center"/>
        <w:rPr>
          <w:b/>
          <w:sz w:val="26"/>
          <w:szCs w:val="26"/>
        </w:rPr>
      </w:pPr>
      <w:r w:rsidRPr="00B45883">
        <w:rPr>
          <w:b/>
          <w:sz w:val="26"/>
          <w:szCs w:val="26"/>
        </w:rPr>
        <w:t>согласования и принятия данных решений</w:t>
      </w:r>
    </w:p>
    <w:p w:rsidR="00FE288B" w:rsidRPr="00B45883" w:rsidRDefault="00FE288B">
      <w:pPr>
        <w:widowControl w:val="0"/>
        <w:ind w:firstLine="720"/>
        <w:jc w:val="both"/>
        <w:rPr>
          <w:sz w:val="26"/>
          <w:szCs w:val="26"/>
        </w:rPr>
      </w:pPr>
    </w:p>
    <w:p w:rsidR="00FE288B" w:rsidRPr="00B45883" w:rsidRDefault="00A37862">
      <w:pPr>
        <w:widowControl w:val="0"/>
        <w:ind w:firstLine="709"/>
        <w:jc w:val="both"/>
        <w:rPr>
          <w:sz w:val="26"/>
          <w:szCs w:val="26"/>
        </w:rPr>
      </w:pPr>
      <w:r w:rsidRPr="00B45883">
        <w:rPr>
          <w:sz w:val="26"/>
          <w:szCs w:val="26"/>
        </w:rPr>
        <w:t xml:space="preserve">16. В соответствии со своими должностными обязанностями </w:t>
      </w:r>
      <w:r w:rsidR="005539B2">
        <w:rPr>
          <w:sz w:val="26"/>
          <w:szCs w:val="26"/>
        </w:rPr>
        <w:t xml:space="preserve"> </w:t>
      </w:r>
      <w:r w:rsidRPr="00B45883">
        <w:rPr>
          <w:sz w:val="26"/>
          <w:szCs w:val="26"/>
        </w:rPr>
        <w:t>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FE288B" w:rsidRPr="00B45883" w:rsidRDefault="00FE288B">
      <w:pPr>
        <w:widowControl w:val="0"/>
        <w:ind w:firstLine="720"/>
        <w:jc w:val="both"/>
        <w:rPr>
          <w:sz w:val="26"/>
          <w:szCs w:val="26"/>
        </w:rPr>
      </w:pPr>
    </w:p>
    <w:p w:rsidR="00FE288B" w:rsidRPr="00B45883" w:rsidRDefault="00A37862">
      <w:pPr>
        <w:widowControl w:val="0"/>
        <w:ind w:firstLine="720"/>
        <w:jc w:val="center"/>
        <w:outlineLvl w:val="1"/>
        <w:rPr>
          <w:b/>
          <w:sz w:val="26"/>
          <w:szCs w:val="26"/>
        </w:rPr>
      </w:pPr>
      <w:r w:rsidRPr="00B45883">
        <w:rPr>
          <w:b/>
          <w:sz w:val="26"/>
          <w:szCs w:val="26"/>
        </w:rPr>
        <w:t>VII. Порядок служебного взаимодействия</w:t>
      </w:r>
    </w:p>
    <w:p w:rsidR="00FE288B" w:rsidRPr="00B45883" w:rsidRDefault="00FE288B">
      <w:pPr>
        <w:widowControl w:val="0"/>
        <w:ind w:firstLine="720"/>
        <w:jc w:val="both"/>
        <w:rPr>
          <w:sz w:val="26"/>
          <w:szCs w:val="26"/>
        </w:rPr>
      </w:pPr>
    </w:p>
    <w:p w:rsidR="00FE288B" w:rsidRPr="00B45883" w:rsidRDefault="00A37862">
      <w:pPr>
        <w:widowControl w:val="0"/>
        <w:ind w:firstLine="709"/>
        <w:jc w:val="both"/>
        <w:rPr>
          <w:sz w:val="26"/>
          <w:szCs w:val="26"/>
        </w:rPr>
      </w:pPr>
      <w:r w:rsidRPr="00B45883">
        <w:rPr>
          <w:sz w:val="26"/>
          <w:szCs w:val="26"/>
        </w:rPr>
        <w:t>17. Взаимодействие специалист</w:t>
      </w:r>
      <w:r w:rsidR="00C51F61">
        <w:rPr>
          <w:sz w:val="26"/>
          <w:szCs w:val="26"/>
        </w:rPr>
        <w:t>а</w:t>
      </w:r>
      <w:r w:rsidRPr="00B45883">
        <w:rPr>
          <w:sz w:val="26"/>
          <w:szCs w:val="26"/>
        </w:rPr>
        <w:t>-эксперт</w:t>
      </w:r>
      <w:r w:rsidR="00C51F61">
        <w:rPr>
          <w:sz w:val="26"/>
          <w:szCs w:val="26"/>
        </w:rPr>
        <w:t>а</w:t>
      </w:r>
      <w:r w:rsidRPr="00B45883">
        <w:rPr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3" w:history="1">
        <w:r w:rsidRPr="00B45883">
          <w:rPr>
            <w:color w:val="0000FF"/>
            <w:sz w:val="26"/>
            <w:szCs w:val="26"/>
            <w:u w:val="single"/>
          </w:rPr>
          <w:t>общих принципов</w:t>
        </w:r>
      </w:hyperlink>
      <w:r w:rsidRPr="00B45883">
        <w:rPr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</w:t>
      </w:r>
      <w:r w:rsidRPr="00B45883">
        <w:rPr>
          <w:sz w:val="26"/>
          <w:szCs w:val="26"/>
        </w:rPr>
        <w:lastRenderedPageBreak/>
        <w:t xml:space="preserve">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4" w:history="1">
        <w:r w:rsidRPr="00B45883">
          <w:rPr>
            <w:color w:val="0000FF"/>
            <w:sz w:val="26"/>
            <w:szCs w:val="26"/>
            <w:u w:val="single"/>
          </w:rPr>
          <w:t>статьей 18</w:t>
        </w:r>
      </w:hyperlink>
      <w:r w:rsidRPr="00B45883">
        <w:rPr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E288B" w:rsidRPr="00B45883" w:rsidRDefault="00FE288B">
      <w:pPr>
        <w:widowControl w:val="0"/>
        <w:ind w:firstLine="720"/>
        <w:jc w:val="both"/>
        <w:rPr>
          <w:sz w:val="26"/>
          <w:szCs w:val="26"/>
        </w:rPr>
      </w:pPr>
    </w:p>
    <w:p w:rsidR="00FE288B" w:rsidRPr="00B45883" w:rsidRDefault="00A37862">
      <w:pPr>
        <w:widowControl w:val="0"/>
        <w:ind w:firstLine="720"/>
        <w:jc w:val="center"/>
        <w:outlineLvl w:val="1"/>
        <w:rPr>
          <w:b/>
          <w:sz w:val="26"/>
          <w:szCs w:val="26"/>
        </w:rPr>
      </w:pPr>
      <w:r w:rsidRPr="00B45883">
        <w:rPr>
          <w:b/>
          <w:sz w:val="26"/>
          <w:szCs w:val="26"/>
        </w:rPr>
        <w:t>VIII. Перечень государственных услуг, оказываемых</w:t>
      </w:r>
    </w:p>
    <w:p w:rsidR="00FE288B" w:rsidRPr="00B45883" w:rsidRDefault="00A37862">
      <w:pPr>
        <w:widowControl w:val="0"/>
        <w:ind w:firstLine="720"/>
        <w:jc w:val="center"/>
        <w:rPr>
          <w:b/>
          <w:sz w:val="26"/>
          <w:szCs w:val="26"/>
        </w:rPr>
      </w:pPr>
      <w:r w:rsidRPr="00B45883">
        <w:rPr>
          <w:b/>
          <w:sz w:val="26"/>
          <w:szCs w:val="26"/>
        </w:rPr>
        <w:t>гражданам и организациям в соответствии с административным</w:t>
      </w:r>
    </w:p>
    <w:p w:rsidR="00FE288B" w:rsidRPr="00B45883" w:rsidRDefault="00A37862">
      <w:pPr>
        <w:widowControl w:val="0"/>
        <w:ind w:firstLine="720"/>
        <w:jc w:val="center"/>
        <w:rPr>
          <w:b/>
          <w:sz w:val="26"/>
          <w:szCs w:val="26"/>
        </w:rPr>
      </w:pPr>
      <w:r w:rsidRPr="00B45883">
        <w:rPr>
          <w:b/>
          <w:sz w:val="26"/>
          <w:szCs w:val="26"/>
        </w:rPr>
        <w:t>регламентом Федеральной налоговой службы</w:t>
      </w:r>
    </w:p>
    <w:p w:rsidR="00FE288B" w:rsidRPr="00B45883" w:rsidRDefault="00FE288B">
      <w:pPr>
        <w:widowControl w:val="0"/>
        <w:ind w:firstLine="720"/>
        <w:jc w:val="both"/>
        <w:rPr>
          <w:sz w:val="26"/>
          <w:szCs w:val="26"/>
        </w:rPr>
      </w:pPr>
    </w:p>
    <w:p w:rsidR="00FE288B" w:rsidRPr="00B45883" w:rsidRDefault="00A37862">
      <w:pPr>
        <w:widowControl w:val="0"/>
        <w:ind w:firstLine="709"/>
        <w:jc w:val="both"/>
        <w:rPr>
          <w:sz w:val="26"/>
          <w:szCs w:val="26"/>
        </w:rPr>
      </w:pPr>
      <w:r w:rsidRPr="00B45883">
        <w:rPr>
          <w:sz w:val="26"/>
          <w:szCs w:val="26"/>
        </w:rPr>
        <w:t xml:space="preserve">18. </w:t>
      </w:r>
      <w:r w:rsidR="003D21AC">
        <w:rPr>
          <w:sz w:val="26"/>
          <w:szCs w:val="26"/>
        </w:rPr>
        <w:t>С</w:t>
      </w:r>
      <w:r w:rsidRPr="00B45883">
        <w:rPr>
          <w:sz w:val="26"/>
          <w:szCs w:val="26"/>
        </w:rPr>
        <w:t>пециалист-эксперт государственные услуги в соответствии с Административным регламентом ФНС России не оказываются.</w:t>
      </w:r>
    </w:p>
    <w:p w:rsidR="00FE288B" w:rsidRPr="00B45883" w:rsidRDefault="00FE288B">
      <w:pPr>
        <w:widowControl w:val="0"/>
        <w:ind w:firstLine="720"/>
        <w:jc w:val="both"/>
        <w:rPr>
          <w:sz w:val="26"/>
          <w:szCs w:val="26"/>
        </w:rPr>
      </w:pPr>
    </w:p>
    <w:p w:rsidR="00FE288B" w:rsidRPr="00B45883" w:rsidRDefault="00A37862">
      <w:pPr>
        <w:widowControl w:val="0"/>
        <w:ind w:firstLine="720"/>
        <w:jc w:val="center"/>
        <w:outlineLvl w:val="1"/>
        <w:rPr>
          <w:b/>
          <w:sz w:val="26"/>
          <w:szCs w:val="26"/>
        </w:rPr>
      </w:pPr>
      <w:r w:rsidRPr="00B45883">
        <w:rPr>
          <w:b/>
          <w:sz w:val="26"/>
          <w:szCs w:val="26"/>
        </w:rPr>
        <w:t>IX. Показатели эффективности и результативности</w:t>
      </w:r>
    </w:p>
    <w:p w:rsidR="00FE288B" w:rsidRPr="00B45883" w:rsidRDefault="00A37862">
      <w:pPr>
        <w:widowControl w:val="0"/>
        <w:ind w:firstLine="720"/>
        <w:jc w:val="center"/>
        <w:rPr>
          <w:b/>
          <w:sz w:val="26"/>
          <w:szCs w:val="26"/>
        </w:rPr>
      </w:pPr>
      <w:r w:rsidRPr="00B45883">
        <w:rPr>
          <w:b/>
          <w:sz w:val="26"/>
          <w:szCs w:val="26"/>
        </w:rPr>
        <w:t>профессиональной служебной деятельности</w:t>
      </w:r>
    </w:p>
    <w:p w:rsidR="005539B2" w:rsidRDefault="005539B2">
      <w:pPr>
        <w:widowControl w:val="0"/>
        <w:ind w:firstLine="720"/>
        <w:jc w:val="both"/>
        <w:rPr>
          <w:sz w:val="26"/>
          <w:szCs w:val="26"/>
        </w:rPr>
      </w:pPr>
    </w:p>
    <w:p w:rsidR="00FE288B" w:rsidRPr="00B45883" w:rsidRDefault="00A37862">
      <w:pPr>
        <w:widowControl w:val="0"/>
        <w:ind w:firstLine="720"/>
        <w:jc w:val="both"/>
        <w:rPr>
          <w:sz w:val="26"/>
          <w:szCs w:val="26"/>
        </w:rPr>
      </w:pPr>
      <w:r w:rsidRPr="00B45883">
        <w:rPr>
          <w:sz w:val="26"/>
          <w:szCs w:val="26"/>
        </w:rPr>
        <w:t>19. Эффективность и результативность профессиональной служебной деятельности специалиста-эксперта оценивается по следующим показателям:</w:t>
      </w:r>
    </w:p>
    <w:p w:rsidR="00FE288B" w:rsidRPr="00B45883" w:rsidRDefault="00A37862">
      <w:pPr>
        <w:widowControl w:val="0"/>
        <w:ind w:firstLine="720"/>
        <w:jc w:val="both"/>
        <w:rPr>
          <w:sz w:val="26"/>
          <w:szCs w:val="26"/>
        </w:rPr>
      </w:pPr>
      <w:r w:rsidRPr="00B45883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E288B" w:rsidRPr="00B45883" w:rsidRDefault="00A37862">
      <w:pPr>
        <w:widowControl w:val="0"/>
        <w:ind w:firstLine="720"/>
        <w:jc w:val="both"/>
        <w:rPr>
          <w:sz w:val="26"/>
          <w:szCs w:val="26"/>
        </w:rPr>
      </w:pPr>
      <w:r w:rsidRPr="00B45883">
        <w:rPr>
          <w:sz w:val="26"/>
          <w:szCs w:val="26"/>
        </w:rPr>
        <w:t>- своевременности и оперативности выполнения поручений;</w:t>
      </w:r>
    </w:p>
    <w:p w:rsidR="00FE288B" w:rsidRPr="00B45883" w:rsidRDefault="00A37862">
      <w:pPr>
        <w:widowControl w:val="0"/>
        <w:ind w:firstLine="720"/>
        <w:jc w:val="both"/>
        <w:rPr>
          <w:sz w:val="26"/>
          <w:szCs w:val="26"/>
        </w:rPr>
      </w:pPr>
      <w:r w:rsidRPr="00B45883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E288B" w:rsidRPr="00B45883" w:rsidRDefault="00A37862">
      <w:pPr>
        <w:widowControl w:val="0"/>
        <w:ind w:firstLine="720"/>
        <w:jc w:val="both"/>
        <w:rPr>
          <w:sz w:val="26"/>
          <w:szCs w:val="26"/>
        </w:rPr>
      </w:pPr>
      <w:r w:rsidRPr="00B45883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E288B" w:rsidRPr="00B45883" w:rsidRDefault="00A37862">
      <w:pPr>
        <w:widowControl w:val="0"/>
        <w:ind w:firstLine="720"/>
        <w:jc w:val="both"/>
        <w:rPr>
          <w:sz w:val="26"/>
          <w:szCs w:val="26"/>
        </w:rPr>
      </w:pPr>
      <w:r w:rsidRPr="00B45883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E288B" w:rsidRPr="00B45883" w:rsidRDefault="00A37862">
      <w:pPr>
        <w:widowControl w:val="0"/>
        <w:ind w:firstLine="720"/>
        <w:jc w:val="both"/>
        <w:rPr>
          <w:sz w:val="26"/>
          <w:szCs w:val="26"/>
        </w:rPr>
      </w:pPr>
      <w:r w:rsidRPr="00B45883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E288B" w:rsidRDefault="00A37862">
      <w:pPr>
        <w:widowControl w:val="0"/>
        <w:ind w:firstLine="720"/>
        <w:jc w:val="both"/>
        <w:rPr>
          <w:sz w:val="26"/>
          <w:szCs w:val="26"/>
        </w:rPr>
      </w:pPr>
      <w:r w:rsidRPr="00B45883">
        <w:rPr>
          <w:sz w:val="26"/>
          <w:szCs w:val="26"/>
        </w:rPr>
        <w:t>- осознанию ответственности за последствия своих действий, принимаемых решений.</w:t>
      </w:r>
    </w:p>
    <w:p w:rsidR="00465FE9" w:rsidRPr="00B45883" w:rsidRDefault="00465FE9">
      <w:pPr>
        <w:widowControl w:val="0"/>
        <w:ind w:firstLine="720"/>
        <w:jc w:val="both"/>
        <w:rPr>
          <w:sz w:val="26"/>
          <w:szCs w:val="26"/>
        </w:rPr>
      </w:pPr>
      <w:bookmarkStart w:id="0" w:name="_GoBack"/>
      <w:bookmarkEnd w:id="0"/>
    </w:p>
    <w:sectPr w:rsidR="00465FE9" w:rsidRPr="00B45883">
      <w:headerReference w:type="default" r:id="rId25"/>
      <w:pgSz w:w="11906" w:h="16838"/>
      <w:pgMar w:top="340" w:right="567" w:bottom="1134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2F9" w:rsidRDefault="00AE12F9">
      <w:r>
        <w:separator/>
      </w:r>
    </w:p>
  </w:endnote>
  <w:endnote w:type="continuationSeparator" w:id="0">
    <w:p w:rsidR="00AE12F9" w:rsidRDefault="00AE1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2F9" w:rsidRDefault="00AE12F9">
      <w:r>
        <w:separator/>
      </w:r>
    </w:p>
  </w:footnote>
  <w:footnote w:type="continuationSeparator" w:id="0">
    <w:p w:rsidR="00AE12F9" w:rsidRDefault="00AE12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629" w:rsidRDefault="00AF7629">
    <w:pPr>
      <w:framePr w:wrap="around" w:vAnchor="text" w:hAnchor="margin" w:xAlign="center" w:y="1"/>
    </w:pPr>
    <w:r>
      <w:rPr>
        <w:rStyle w:val="a4"/>
      </w:rPr>
      <w:fldChar w:fldCharType="begin"/>
    </w:r>
    <w:r>
      <w:rPr>
        <w:rStyle w:val="a4"/>
      </w:rPr>
      <w:instrText xml:space="preserve">PAGE </w:instrText>
    </w:r>
    <w:r>
      <w:rPr>
        <w:rStyle w:val="a4"/>
      </w:rPr>
      <w:fldChar w:fldCharType="separate"/>
    </w:r>
    <w:r w:rsidR="00F455B1">
      <w:rPr>
        <w:rStyle w:val="a4"/>
        <w:noProof/>
      </w:rPr>
      <w:t>7</w:t>
    </w:r>
    <w:r>
      <w:rPr>
        <w:rStyle w:val="a4"/>
      </w:rPr>
      <w:fldChar w:fldCharType="end"/>
    </w:r>
  </w:p>
  <w:p w:rsidR="00AF7629" w:rsidRDefault="00AF7629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88B"/>
    <w:rsid w:val="000314CE"/>
    <w:rsid w:val="001C1FAE"/>
    <w:rsid w:val="0024337F"/>
    <w:rsid w:val="00387FF4"/>
    <w:rsid w:val="003D1FBB"/>
    <w:rsid w:val="003D21AC"/>
    <w:rsid w:val="004204EE"/>
    <w:rsid w:val="00465FE9"/>
    <w:rsid w:val="00546124"/>
    <w:rsid w:val="005539B2"/>
    <w:rsid w:val="00683FA6"/>
    <w:rsid w:val="006917F6"/>
    <w:rsid w:val="006C04C7"/>
    <w:rsid w:val="00757D56"/>
    <w:rsid w:val="00832EA4"/>
    <w:rsid w:val="00895F8D"/>
    <w:rsid w:val="008E0024"/>
    <w:rsid w:val="009249F2"/>
    <w:rsid w:val="00950E26"/>
    <w:rsid w:val="009E1C20"/>
    <w:rsid w:val="00A37862"/>
    <w:rsid w:val="00AE12F9"/>
    <w:rsid w:val="00AE458B"/>
    <w:rsid w:val="00AF5188"/>
    <w:rsid w:val="00AF7629"/>
    <w:rsid w:val="00B45883"/>
    <w:rsid w:val="00BE39CD"/>
    <w:rsid w:val="00C51F61"/>
    <w:rsid w:val="00C53A15"/>
    <w:rsid w:val="00CC2B8E"/>
    <w:rsid w:val="00DF68B5"/>
    <w:rsid w:val="00E221BC"/>
    <w:rsid w:val="00EA329C"/>
    <w:rsid w:val="00F455B1"/>
    <w:rsid w:val="00FE2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customStyle="1" w:styleId="a3">
    <w:name w:val="Гипертекстовая ссылка"/>
    <w:link w:val="12"/>
    <w:rPr>
      <w:b/>
      <w:color w:val="008000"/>
    </w:rPr>
  </w:style>
  <w:style w:type="character" w:customStyle="1" w:styleId="12">
    <w:name w:val="Гипертекстовая ссылка1"/>
    <w:link w:val="a3"/>
    <w:rPr>
      <w:b/>
      <w:color w:val="008000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3">
    <w:name w:val="Номер страницы1"/>
    <w:basedOn w:val="14"/>
    <w:link w:val="a4"/>
  </w:style>
  <w:style w:type="character" w:styleId="a4">
    <w:name w:val="page number"/>
    <w:basedOn w:val="a0"/>
    <w:link w:val="13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5">
    <w:name w:val="Normal (Web)"/>
    <w:basedOn w:val="a"/>
    <w:link w:val="a6"/>
    <w:pPr>
      <w:spacing w:beforeAutospacing="1" w:afterAutospacing="1"/>
    </w:pPr>
  </w:style>
  <w:style w:type="character" w:customStyle="1" w:styleId="a6">
    <w:name w:val="Обычный (веб) Знак"/>
    <w:basedOn w:val="1"/>
    <w:link w:val="a5"/>
    <w:rPr>
      <w:sz w:val="24"/>
    </w:rPr>
  </w:style>
  <w:style w:type="paragraph" w:customStyle="1" w:styleId="Default">
    <w:name w:val="Default"/>
    <w:link w:val="Default1"/>
    <w:rPr>
      <w:sz w:val="24"/>
    </w:rPr>
  </w:style>
  <w:style w:type="character" w:customStyle="1" w:styleId="Default1">
    <w:name w:val="Default1"/>
    <w:link w:val="Default"/>
    <w:rPr>
      <w:color w:val="000000"/>
      <w:sz w:val="24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5">
    <w:name w:val="Гиперссылка1"/>
    <w:link w:val="a9"/>
    <w:rPr>
      <w:color w:val="0000FF"/>
      <w:u w:val="single"/>
    </w:rPr>
  </w:style>
  <w:style w:type="character" w:styleId="a9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1"/>
    <w:rPr>
      <w:rFonts w:ascii="XO Thames" w:hAnsi="XO Thames"/>
      <w:sz w:val="22"/>
    </w:rPr>
  </w:style>
  <w:style w:type="character" w:customStyle="1" w:styleId="Footnote1">
    <w:name w:val="Footnote1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1"/>
    <w:pPr>
      <w:spacing w:line="360" w:lineRule="auto"/>
    </w:pPr>
    <w:rPr>
      <w:rFonts w:ascii="XO Thames" w:hAnsi="XO Thames"/>
    </w:rPr>
  </w:style>
  <w:style w:type="character" w:customStyle="1" w:styleId="HeaderandFooter1">
    <w:name w:val="Header and Footer1"/>
    <w:link w:val="HeaderandFooter"/>
    <w:rPr>
      <w:rFonts w:ascii="XO Thames" w:hAnsi="XO Thames"/>
      <w:sz w:val="20"/>
    </w:rPr>
  </w:style>
  <w:style w:type="paragraph" w:customStyle="1" w:styleId="ConsPlusNormal">
    <w:name w:val="ConsPlusNormal"/>
    <w:link w:val="ConsPlusNormal1"/>
    <w:pPr>
      <w:widowControl w:val="0"/>
      <w:ind w:firstLine="720"/>
    </w:pPr>
    <w:rPr>
      <w:rFonts w:ascii="Arial" w:hAnsi="Arial"/>
    </w:rPr>
  </w:style>
  <w:style w:type="character" w:customStyle="1" w:styleId="ConsPlusNormal1">
    <w:name w:val="ConsPlusNormal1"/>
    <w:link w:val="ConsPlusNormal"/>
    <w:rPr>
      <w:rFonts w:ascii="Arial" w:hAnsi="Arial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Subtitle"/>
    <w:next w:val="a"/>
    <w:link w:val="ab"/>
    <w:uiPriority w:val="11"/>
    <w:qFormat/>
    <w:rPr>
      <w:rFonts w:ascii="XO Thames" w:hAnsi="XO Thames"/>
      <w:i/>
      <w:color w:val="616161"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color w:val="616161"/>
      <w:sz w:val="24"/>
    </w:rPr>
  </w:style>
  <w:style w:type="paragraph" w:styleId="ac">
    <w:name w:val="head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1"/>
    <w:link w:val="ac"/>
    <w:rPr>
      <w:sz w:val="24"/>
    </w:rPr>
  </w:style>
  <w:style w:type="paragraph" w:customStyle="1" w:styleId="toc10">
    <w:name w:val="toc 10"/>
    <w:next w:val="a"/>
    <w:link w:val="toc101"/>
    <w:uiPriority w:val="39"/>
    <w:pPr>
      <w:ind w:left="1800"/>
    </w:pPr>
  </w:style>
  <w:style w:type="character" w:customStyle="1" w:styleId="toc101">
    <w:name w:val="toc 101"/>
    <w:link w:val="toc10"/>
  </w:style>
  <w:style w:type="paragraph" w:customStyle="1" w:styleId="14">
    <w:name w:val="Основной шрифт абзаца1"/>
  </w:style>
  <w:style w:type="paragraph" w:styleId="ae">
    <w:name w:val="Title"/>
    <w:next w:val="a"/>
    <w:link w:val="af"/>
    <w:uiPriority w:val="10"/>
    <w:qFormat/>
    <w:rPr>
      <w:rFonts w:ascii="XO Thames" w:hAnsi="XO Thames"/>
      <w:b/>
      <w:sz w:val="52"/>
    </w:rPr>
  </w:style>
  <w:style w:type="character" w:customStyle="1" w:styleId="af">
    <w:name w:val="Название Знак"/>
    <w:link w:val="a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f0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customStyle="1" w:styleId="a3">
    <w:name w:val="Гипертекстовая ссылка"/>
    <w:link w:val="12"/>
    <w:rPr>
      <w:b/>
      <w:color w:val="008000"/>
    </w:rPr>
  </w:style>
  <w:style w:type="character" w:customStyle="1" w:styleId="12">
    <w:name w:val="Гипертекстовая ссылка1"/>
    <w:link w:val="a3"/>
    <w:rPr>
      <w:b/>
      <w:color w:val="008000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3">
    <w:name w:val="Номер страницы1"/>
    <w:basedOn w:val="14"/>
    <w:link w:val="a4"/>
  </w:style>
  <w:style w:type="character" w:styleId="a4">
    <w:name w:val="page number"/>
    <w:basedOn w:val="a0"/>
    <w:link w:val="13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5">
    <w:name w:val="Normal (Web)"/>
    <w:basedOn w:val="a"/>
    <w:link w:val="a6"/>
    <w:pPr>
      <w:spacing w:beforeAutospacing="1" w:afterAutospacing="1"/>
    </w:pPr>
  </w:style>
  <w:style w:type="character" w:customStyle="1" w:styleId="a6">
    <w:name w:val="Обычный (веб) Знак"/>
    <w:basedOn w:val="1"/>
    <w:link w:val="a5"/>
    <w:rPr>
      <w:sz w:val="24"/>
    </w:rPr>
  </w:style>
  <w:style w:type="paragraph" w:customStyle="1" w:styleId="Default">
    <w:name w:val="Default"/>
    <w:link w:val="Default1"/>
    <w:rPr>
      <w:sz w:val="24"/>
    </w:rPr>
  </w:style>
  <w:style w:type="character" w:customStyle="1" w:styleId="Default1">
    <w:name w:val="Default1"/>
    <w:link w:val="Default"/>
    <w:rPr>
      <w:color w:val="000000"/>
      <w:sz w:val="24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5">
    <w:name w:val="Гиперссылка1"/>
    <w:link w:val="a9"/>
    <w:rPr>
      <w:color w:val="0000FF"/>
      <w:u w:val="single"/>
    </w:rPr>
  </w:style>
  <w:style w:type="character" w:styleId="a9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1"/>
    <w:rPr>
      <w:rFonts w:ascii="XO Thames" w:hAnsi="XO Thames"/>
      <w:sz w:val="22"/>
    </w:rPr>
  </w:style>
  <w:style w:type="character" w:customStyle="1" w:styleId="Footnote1">
    <w:name w:val="Footnote1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1"/>
    <w:pPr>
      <w:spacing w:line="360" w:lineRule="auto"/>
    </w:pPr>
    <w:rPr>
      <w:rFonts w:ascii="XO Thames" w:hAnsi="XO Thames"/>
    </w:rPr>
  </w:style>
  <w:style w:type="character" w:customStyle="1" w:styleId="HeaderandFooter1">
    <w:name w:val="Header and Footer1"/>
    <w:link w:val="HeaderandFooter"/>
    <w:rPr>
      <w:rFonts w:ascii="XO Thames" w:hAnsi="XO Thames"/>
      <w:sz w:val="20"/>
    </w:rPr>
  </w:style>
  <w:style w:type="paragraph" w:customStyle="1" w:styleId="ConsPlusNormal">
    <w:name w:val="ConsPlusNormal"/>
    <w:link w:val="ConsPlusNormal1"/>
    <w:pPr>
      <w:widowControl w:val="0"/>
      <w:ind w:firstLine="720"/>
    </w:pPr>
    <w:rPr>
      <w:rFonts w:ascii="Arial" w:hAnsi="Arial"/>
    </w:rPr>
  </w:style>
  <w:style w:type="character" w:customStyle="1" w:styleId="ConsPlusNormal1">
    <w:name w:val="ConsPlusNormal1"/>
    <w:link w:val="ConsPlusNormal"/>
    <w:rPr>
      <w:rFonts w:ascii="Arial" w:hAnsi="Arial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Subtitle"/>
    <w:next w:val="a"/>
    <w:link w:val="ab"/>
    <w:uiPriority w:val="11"/>
    <w:qFormat/>
    <w:rPr>
      <w:rFonts w:ascii="XO Thames" w:hAnsi="XO Thames"/>
      <w:i/>
      <w:color w:val="616161"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color w:val="616161"/>
      <w:sz w:val="24"/>
    </w:rPr>
  </w:style>
  <w:style w:type="paragraph" w:styleId="ac">
    <w:name w:val="head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1"/>
    <w:link w:val="ac"/>
    <w:rPr>
      <w:sz w:val="24"/>
    </w:rPr>
  </w:style>
  <w:style w:type="paragraph" w:customStyle="1" w:styleId="toc10">
    <w:name w:val="toc 10"/>
    <w:next w:val="a"/>
    <w:link w:val="toc101"/>
    <w:uiPriority w:val="39"/>
    <w:pPr>
      <w:ind w:left="1800"/>
    </w:pPr>
  </w:style>
  <w:style w:type="character" w:customStyle="1" w:styleId="toc101">
    <w:name w:val="toc 101"/>
    <w:link w:val="toc10"/>
  </w:style>
  <w:style w:type="paragraph" w:customStyle="1" w:styleId="14">
    <w:name w:val="Основной шрифт абзаца1"/>
  </w:style>
  <w:style w:type="paragraph" w:styleId="ae">
    <w:name w:val="Title"/>
    <w:next w:val="a"/>
    <w:link w:val="af"/>
    <w:uiPriority w:val="10"/>
    <w:qFormat/>
    <w:rPr>
      <w:rFonts w:ascii="XO Thames" w:hAnsi="XO Thames"/>
      <w:b/>
      <w:sz w:val="52"/>
    </w:rPr>
  </w:style>
  <w:style w:type="character" w:customStyle="1" w:styleId="af">
    <w:name w:val="Название Знак"/>
    <w:link w:val="a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f0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632E6B84F4678DF4F5CFF6BE036BD7C7D99306FAD2BCB56F3DA41074657F436BFF30EB3A20200CEA751624B04AB21D1ED3BF26E095F334I47DF" TargetMode="External"/><Relationship Id="rId13" Type="http://schemas.openxmlformats.org/officeDocument/2006/relationships/hyperlink" Target="consultantplus://offline/ref=69632E6B84F4678DF4F5CFF6BE036BD7C7D99207FCD3BCB56F3DA41074657F4379FF68E73B283E0DEC604075F6I17EF" TargetMode="External"/><Relationship Id="rId18" Type="http://schemas.openxmlformats.org/officeDocument/2006/relationships/hyperlink" Target="consultantplus://offline/ref=69632E6B84F4678DF4F5CFF6BE036BD7C5D09F02FDDABCB56F3DA41074657F4379FF68E73B283E0DEC604075F6I17EF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AA8046E7B2771FFEA26FB474946BD3DF34561096781E264F37AF062F18221546BF6CE9BD41AED6FAA59EA774E2lD61F" TargetMode="External"/><Relationship Id="rId7" Type="http://schemas.openxmlformats.org/officeDocument/2006/relationships/hyperlink" Target="consultantplus://offline/ref=69632E6B84F4678DF4F5CFF6BE036BD7C7D99F08FCDABCB56F3DA41074657F4379FF68E73B283E0DEC604075F6I17EF" TargetMode="External"/><Relationship Id="rId12" Type="http://schemas.openxmlformats.org/officeDocument/2006/relationships/hyperlink" Target="consultantplus://offline/ref=69632E6B84F4678DF4F5CFF6BE036BD7C7D99205F8D1BCB56F3DA41074657F4379FF68E73B283E0DEC604075F6I17EF" TargetMode="External"/><Relationship Id="rId17" Type="http://schemas.openxmlformats.org/officeDocument/2006/relationships/hyperlink" Target="consultantplus://offline/ref=69632E6B84F4678DF4F5CFF6BE036BD7C7D59F07F9D7BCB56F3DA41074657F4379FF68E73B283E0DEC604075F6I17EF" TargetMode="External"/><Relationship Id="rId25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9632E6B84F4678DF4F5CFF6BE036BD7C7D09204FFD5BCB56F3DA41074657F4379FF68E73B283E0DEC604075F6I17EF" TargetMode="External"/><Relationship Id="rId20" Type="http://schemas.openxmlformats.org/officeDocument/2006/relationships/hyperlink" Target="consultantplus://offline/ref=AA8046E7B2771FFEA26FB474946BD3DF365716937215264F37AF062F18221546BF6CE9BD41AED6FAA59EA774E2lD61F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9632E6B84F4678DF4F5CFF6BE036BD7C7D99209FCD3BCB56F3DA41074657F4379FF68E73B283E0DEC604075F6I17EF" TargetMode="External"/><Relationship Id="rId24" Type="http://schemas.openxmlformats.org/officeDocument/2006/relationships/hyperlink" Target="consultantplus://offline/ref=8283604BE75C29A64E7FC3D9C8477E6148A590495AE7493515F0D05E5082C6C862B3D46A6343665FU015H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69632E6B84F4678DF4F5CFF6BE036BD7C7D59804F9D6BCB56F3DA41074657F4379FF68E73B283E0DEC604075F6I17EF" TargetMode="External"/><Relationship Id="rId23" Type="http://schemas.openxmlformats.org/officeDocument/2006/relationships/hyperlink" Target="consultantplus://offline/ref=8283604BE75C29A64E7FC3D9C8477E6142AE944C5AEF143F1DA9DC5C578D99DF65FAD86B634364U511H" TargetMode="External"/><Relationship Id="rId10" Type="http://schemas.openxmlformats.org/officeDocument/2006/relationships/hyperlink" Target="consultantplus://offline/ref=69632E6B84F4678DF4F5CFF6BE036BD7C7D99304F8D7BCB56F3DA41074657F436BFF30EB3A20200CE4751624B04AB21D1ED3BF26E095F334I47DF" TargetMode="External"/><Relationship Id="rId19" Type="http://schemas.openxmlformats.org/officeDocument/2006/relationships/hyperlink" Target="consultantplus://offline/ref=AA8046E7B2771FFEA26FB474946BD3DF365616977819264F37AF062F18221546BF6CE9BD41AED6FAA59EA774E2lD61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9632E6B84F4678DF4F5CFF6BE036BD7C7D99306FAD2BCB56F3DA41074657F436BFF30EB3A202609EC751624B04AB21D1ED3BF26E095F334I47DF" TargetMode="External"/><Relationship Id="rId14" Type="http://schemas.openxmlformats.org/officeDocument/2006/relationships/hyperlink" Target="consultantplus://offline/ref=69632E6B84F4678DF4F5CFF6BE036BD7C7D79302FEDABCB56F3DA41074657F4379FF68E73B283E0DEC604075F6I17EF" TargetMode="External"/><Relationship Id="rId22" Type="http://schemas.openxmlformats.org/officeDocument/2006/relationships/hyperlink" Target="consultantplus://offline/ref=8283604BE75C29A64E7FC3D9C8477E6148A6984550E2493515F0D05E5082C6C862B3D46A6343675AU01AH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3127</Words>
  <Characters>17827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Гудзь Любовь Анатольевна</dc:creator>
  <cp:lastModifiedBy>Козлова Ирина Владимировна</cp:lastModifiedBy>
  <cp:revision>7</cp:revision>
  <dcterms:created xsi:type="dcterms:W3CDTF">2022-10-20T04:31:00Z</dcterms:created>
  <dcterms:modified xsi:type="dcterms:W3CDTF">2022-10-20T06:37:00Z</dcterms:modified>
</cp:coreProperties>
</file>